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7A058" w14:textId="2BF3D601" w:rsidR="003372DB" w:rsidRPr="00DE5D3C" w:rsidRDefault="00075B12" w:rsidP="00D77921">
      <w:pPr>
        <w:spacing w:line="240" w:lineRule="auto"/>
        <w:jc w:val="center"/>
        <w:rPr>
          <w:b/>
        </w:rPr>
      </w:pPr>
      <w:r w:rsidRPr="00DE5D3C">
        <w:rPr>
          <w:b/>
        </w:rPr>
        <w:t xml:space="preserve">ПРАВИЛА ПРОДАЖИ ЛОМА </w:t>
      </w:r>
      <w:r w:rsidR="00DF5E3B">
        <w:rPr>
          <w:b/>
        </w:rPr>
        <w:t>ИП СОРОКИН</w:t>
      </w:r>
      <w:r w:rsidR="00EC3BCE">
        <w:rPr>
          <w:b/>
        </w:rPr>
        <w:t xml:space="preserve"> № 2 ОТ 23.12.2024г.</w:t>
      </w:r>
    </w:p>
    <w:p w14:paraId="0C8AE41D" w14:textId="412E4D28" w:rsidR="006110A6" w:rsidRPr="006110A6" w:rsidRDefault="006110A6" w:rsidP="00D77921">
      <w:pPr>
        <w:pStyle w:val="a7"/>
        <w:numPr>
          <w:ilvl w:val="0"/>
          <w:numId w:val="4"/>
        </w:numPr>
        <w:tabs>
          <w:tab w:val="left" w:pos="284"/>
        </w:tabs>
        <w:spacing w:line="240" w:lineRule="auto"/>
        <w:jc w:val="center"/>
        <w:rPr>
          <w:b/>
        </w:rPr>
      </w:pPr>
      <w:r w:rsidRPr="006110A6">
        <w:rPr>
          <w:b/>
        </w:rPr>
        <w:t>ПРЕАМБУЛА</w:t>
      </w:r>
    </w:p>
    <w:p w14:paraId="287F2803" w14:textId="71E571E4" w:rsidR="003372DB" w:rsidRPr="00F478E5" w:rsidRDefault="003372DB" w:rsidP="00D77921">
      <w:pPr>
        <w:spacing w:line="240" w:lineRule="auto"/>
        <w:jc w:val="both"/>
      </w:pPr>
      <w:r w:rsidRPr="00DE5D3C">
        <w:t xml:space="preserve">Данный проект свода Правил предназначен для определения единых для всех участников </w:t>
      </w:r>
      <w:r w:rsidR="007A5378">
        <w:t xml:space="preserve">(далее </w:t>
      </w:r>
      <w:r w:rsidR="007A5378" w:rsidRPr="00F478E5">
        <w:t xml:space="preserve">Покупатели) </w:t>
      </w:r>
      <w:r w:rsidRPr="00F478E5">
        <w:t>Правил</w:t>
      </w:r>
      <w:r w:rsidR="00922CB2">
        <w:t xml:space="preserve"> п</w:t>
      </w:r>
      <w:r w:rsidRPr="00F478E5">
        <w:t>родаж</w:t>
      </w:r>
      <w:r w:rsidR="00922CB2">
        <w:t>и</w:t>
      </w:r>
      <w:r w:rsidRPr="00F478E5">
        <w:t xml:space="preserve"> и </w:t>
      </w:r>
      <w:r w:rsidR="00922CB2">
        <w:t>в</w:t>
      </w:r>
      <w:r w:rsidRPr="00F478E5">
        <w:t>ывоз</w:t>
      </w:r>
      <w:r w:rsidR="00922CB2">
        <w:t>а</w:t>
      </w:r>
      <w:r w:rsidRPr="00F478E5">
        <w:t xml:space="preserve"> </w:t>
      </w:r>
      <w:r w:rsidR="00C63C58" w:rsidRPr="00C63C58">
        <w:t>металлическ</w:t>
      </w:r>
      <w:r w:rsidR="00C63C58">
        <w:t xml:space="preserve">ого </w:t>
      </w:r>
      <w:r w:rsidR="00C63C58" w:rsidRPr="00C63C58">
        <w:t>лом</w:t>
      </w:r>
      <w:r w:rsidR="00C63C58">
        <w:t>а</w:t>
      </w:r>
      <w:r w:rsidR="00922CB2">
        <w:t xml:space="preserve"> (далее </w:t>
      </w:r>
      <w:r w:rsidRPr="00F478E5">
        <w:t>лом</w:t>
      </w:r>
      <w:r w:rsidR="00922CB2">
        <w:t>)</w:t>
      </w:r>
      <w:r w:rsidRPr="00F478E5">
        <w:t xml:space="preserve"> </w:t>
      </w:r>
      <w:r w:rsidR="006110A6" w:rsidRPr="00F478E5">
        <w:t>от</w:t>
      </w:r>
      <w:r w:rsidR="009E5793">
        <w:t xml:space="preserve"> </w:t>
      </w:r>
      <w:r w:rsidR="009E5793">
        <w:rPr>
          <w:b/>
        </w:rPr>
        <w:t>ИП СОРОКИН</w:t>
      </w:r>
      <w:r w:rsidR="006110A6" w:rsidRPr="00F478E5">
        <w:t xml:space="preserve"> </w:t>
      </w:r>
      <w:r w:rsidR="00D757E7" w:rsidRPr="00F478E5">
        <w:t xml:space="preserve">(далее Продавец) </w:t>
      </w:r>
      <w:r w:rsidR="006110A6" w:rsidRPr="00F478E5">
        <w:t>с</w:t>
      </w:r>
      <w:r w:rsidR="00922CB2">
        <w:t xml:space="preserve">о </w:t>
      </w:r>
      <w:r w:rsidR="006110A6" w:rsidRPr="00F478E5">
        <w:t xml:space="preserve">территории </w:t>
      </w:r>
      <w:r w:rsidR="002F0504">
        <w:t xml:space="preserve">его </w:t>
      </w:r>
      <w:r w:rsidR="00D241E6" w:rsidRPr="00F478E5">
        <w:t>промбазы (далее Территория)</w:t>
      </w:r>
      <w:r w:rsidRPr="00F478E5">
        <w:t>.</w:t>
      </w:r>
    </w:p>
    <w:p w14:paraId="015B0B74" w14:textId="788E6F4E" w:rsidR="00972A8B" w:rsidRPr="00F478E5" w:rsidRDefault="00972A8B" w:rsidP="00D77921">
      <w:pPr>
        <w:spacing w:line="240" w:lineRule="auto"/>
        <w:jc w:val="both"/>
      </w:pPr>
      <w:r w:rsidRPr="00F478E5">
        <w:t xml:space="preserve">Отношения между покупателем и продавцом, если это не обозначено в публичной оферте, квалифицируются из положений, регулирующих договор купли-продажи товара. В случае правовой коллизии (противоречия) между нормами законодательства и условиями оферты приоритетом пользуются условия, обозначенные в оферте, актуальной на дату ее размещения. </w:t>
      </w:r>
    </w:p>
    <w:p w14:paraId="6A9ED5C4" w14:textId="14E3D588" w:rsidR="0056210B" w:rsidRPr="00F478E5" w:rsidRDefault="0056210B" w:rsidP="00D77921">
      <w:pPr>
        <w:spacing w:line="240" w:lineRule="auto"/>
        <w:jc w:val="both"/>
      </w:pPr>
      <w:r w:rsidRPr="00F478E5">
        <w:t>Договор (с</w:t>
      </w:r>
      <w:r w:rsidR="00677900" w:rsidRPr="00F478E5">
        <w:t>оглашение</w:t>
      </w:r>
      <w:r w:rsidRPr="00F478E5">
        <w:t>)</w:t>
      </w:r>
      <w:r w:rsidR="00677900" w:rsidRPr="00F478E5">
        <w:t xml:space="preserve">, которое будет заключено </w:t>
      </w:r>
      <w:r w:rsidRPr="00F478E5">
        <w:t xml:space="preserve">способом с использованием </w:t>
      </w:r>
      <w:r w:rsidR="00677900" w:rsidRPr="00F478E5">
        <w:t>электронного бота</w:t>
      </w:r>
      <w:r w:rsidRPr="00F478E5">
        <w:t xml:space="preserve">, указанного </w:t>
      </w:r>
      <w:r w:rsidR="00A14752" w:rsidRPr="00F478E5">
        <w:t>в Настоящих правилах,</w:t>
      </w:r>
      <w:r w:rsidRPr="00F478E5">
        <w:t xml:space="preserve"> приравнивается к простой письменной форме договора согласно </w:t>
      </w:r>
      <w:proofErr w:type="spellStart"/>
      <w:r w:rsidRPr="00F478E5">
        <w:t>абз</w:t>
      </w:r>
      <w:proofErr w:type="spellEnd"/>
      <w:r w:rsidRPr="00F478E5">
        <w:t xml:space="preserve">. 2, </w:t>
      </w:r>
      <w:r w:rsidR="00A04073" w:rsidRPr="00F478E5">
        <w:t>п</w:t>
      </w:r>
      <w:r w:rsidRPr="00F478E5">
        <w:t>. 1 статьи 160 Гражданского кодекса РФ</w:t>
      </w:r>
      <w:r w:rsidR="00A04073" w:rsidRPr="00F478E5">
        <w:t>,</w:t>
      </w:r>
      <w:r w:rsidRPr="00F478E5">
        <w:t xml:space="preserve"> поскольку совершена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Требование о наличии подписи также считается выполненным, поскольку использован способ, позволяющий достоверно определить лицо, выразившее волю. </w:t>
      </w:r>
    </w:p>
    <w:p w14:paraId="6F5864CD" w14:textId="43B082B0" w:rsidR="00A04073" w:rsidRPr="00F478E5" w:rsidRDefault="00A04073" w:rsidP="00D77921">
      <w:pPr>
        <w:spacing w:line="240" w:lineRule="auto"/>
        <w:jc w:val="both"/>
      </w:pPr>
      <w:r w:rsidRPr="00F478E5">
        <w:t xml:space="preserve">Надлежащее исполнение </w:t>
      </w:r>
      <w:r w:rsidR="007A5378" w:rsidRPr="00F478E5">
        <w:t xml:space="preserve">Покупателем </w:t>
      </w:r>
      <w:r w:rsidRPr="00F478E5">
        <w:t xml:space="preserve">торгов настоящих правил заключения являются надлежащим соблюдением условия о простой письменной форме договора, предусмотренного ч. 2 ст. 434 Гражданского кодекса «Форма договора».  </w:t>
      </w:r>
    </w:p>
    <w:p w14:paraId="3F26D30E" w14:textId="1F74F17F" w:rsidR="00A04073" w:rsidRPr="00F478E5" w:rsidRDefault="00A04073" w:rsidP="00D77921">
      <w:pPr>
        <w:spacing w:line="240" w:lineRule="auto"/>
        <w:jc w:val="both"/>
      </w:pPr>
      <w:r w:rsidRPr="00F478E5">
        <w:t>Условия продажи, содержащиеся в настоящих правилах, а также размещенные посредством ТГ бо</w:t>
      </w:r>
      <w:r w:rsidR="00EE2037" w:rsidRPr="00F478E5">
        <w:t>т</w:t>
      </w:r>
      <w:r w:rsidRPr="00F478E5">
        <w:t xml:space="preserve">а являются </w:t>
      </w:r>
      <w:r w:rsidR="00EE2037" w:rsidRPr="00F478E5">
        <w:t xml:space="preserve">публичной </w:t>
      </w:r>
      <w:r w:rsidRPr="00F478E5">
        <w:t>офертой</w:t>
      </w:r>
      <w:r w:rsidR="00277E9D" w:rsidRPr="00F478E5">
        <w:t xml:space="preserve">. Договор (соглашение), при наличии продаваемого имущества, считается заключенным с любым лицом, который ее акцептует посредством осуществления действия, предусмотренных настоящими правилами. </w:t>
      </w:r>
    </w:p>
    <w:p w14:paraId="698C0ED2" w14:textId="4996E956" w:rsidR="00277E9D" w:rsidRPr="00F478E5" w:rsidRDefault="00277E9D" w:rsidP="00D77921">
      <w:pPr>
        <w:spacing w:line="240" w:lineRule="auto"/>
        <w:jc w:val="both"/>
      </w:pPr>
      <w:r w:rsidRPr="00F478E5">
        <w:t>Договор (соглашение) является договором присоединения</w:t>
      </w:r>
      <w:r w:rsidR="00540354" w:rsidRPr="00F478E5">
        <w:t xml:space="preserve"> </w:t>
      </w:r>
      <w:r w:rsidRPr="00F478E5">
        <w:t xml:space="preserve">(ст. 428 ГК РФ), условия </w:t>
      </w:r>
      <w:r w:rsidR="003F1AE7" w:rsidRPr="00F478E5">
        <w:t>которого</w:t>
      </w:r>
      <w:r w:rsidRPr="00F478E5">
        <w:t xml:space="preserve"> определены настоящими правилами</w:t>
      </w:r>
      <w:r w:rsidR="00A14752" w:rsidRPr="00F478E5">
        <w:t xml:space="preserve"> и</w:t>
      </w:r>
      <w:r w:rsidRPr="00F478E5">
        <w:t xml:space="preserve"> актуальной публичной офертой и могут быть приняты Участником не иначе как путем присоединения к предложенному договору </w:t>
      </w:r>
      <w:bookmarkStart w:id="0" w:name="_GoBack"/>
      <w:bookmarkEnd w:id="0"/>
      <w:r w:rsidRPr="00F478E5">
        <w:t>в целом.</w:t>
      </w:r>
    </w:p>
    <w:p w14:paraId="4A19E5EB" w14:textId="0A0DFFFF" w:rsidR="00540354" w:rsidRPr="00F478E5" w:rsidRDefault="00540354" w:rsidP="00D77921">
      <w:pPr>
        <w:spacing w:line="240" w:lineRule="auto"/>
        <w:jc w:val="both"/>
      </w:pPr>
      <w:r w:rsidRPr="00F478E5">
        <w:t>Акцепт (или присоединение к договору) данной оферты осуществляется нажатием кнопки «Принимаю оферту» в профильном чате мессенджера «Телеграм», с последующим оповещением о факте принятия оферты в данном чате, видимом всем участникам группы.</w:t>
      </w:r>
    </w:p>
    <w:p w14:paraId="7E769DCC" w14:textId="05D759D1" w:rsidR="006110A6" w:rsidRPr="006110A6" w:rsidRDefault="006110A6" w:rsidP="00D77921">
      <w:pPr>
        <w:pStyle w:val="a7"/>
        <w:numPr>
          <w:ilvl w:val="0"/>
          <w:numId w:val="4"/>
        </w:numPr>
        <w:tabs>
          <w:tab w:val="left" w:pos="284"/>
        </w:tabs>
        <w:spacing w:line="240" w:lineRule="auto"/>
        <w:jc w:val="center"/>
        <w:rPr>
          <w:b/>
        </w:rPr>
      </w:pPr>
      <w:r w:rsidRPr="006110A6">
        <w:rPr>
          <w:b/>
        </w:rPr>
        <w:t>ПОРЯДОК ВЗАИМОДЕСТВИЯ</w:t>
      </w:r>
    </w:p>
    <w:p w14:paraId="312EBEFA" w14:textId="17CFF288" w:rsidR="003372DB" w:rsidRDefault="007A5378" w:rsidP="00BF115A">
      <w:pPr>
        <w:spacing w:before="120" w:after="120" w:line="240" w:lineRule="auto"/>
        <w:jc w:val="both"/>
      </w:pPr>
      <w:r>
        <w:t xml:space="preserve">Покупатели как </w:t>
      </w:r>
      <w:r w:rsidRPr="00BF115A">
        <w:t xml:space="preserve">зарегистрированные </w:t>
      </w:r>
      <w:r w:rsidRPr="007A5378">
        <w:t xml:space="preserve">участники торгов </w:t>
      </w:r>
      <w:r>
        <w:t xml:space="preserve">по продаже </w:t>
      </w:r>
      <w:r w:rsidRPr="00BF115A">
        <w:t>лома</w:t>
      </w:r>
      <w:r>
        <w:t>,</w:t>
      </w:r>
      <w:r w:rsidRPr="00BF115A">
        <w:t xml:space="preserve"> с одной стороны</w:t>
      </w:r>
      <w:r>
        <w:t xml:space="preserve"> </w:t>
      </w:r>
      <w:r w:rsidR="003372DB" w:rsidRPr="00BF115A">
        <w:t xml:space="preserve">и </w:t>
      </w:r>
      <w:r w:rsidR="003D2859">
        <w:rPr>
          <w:b/>
        </w:rPr>
        <w:t>ИП СОРОКИН</w:t>
      </w:r>
      <w:r w:rsidR="003D2859" w:rsidRPr="00F478E5">
        <w:t xml:space="preserve"> </w:t>
      </w:r>
      <w:r w:rsidR="00D757E7">
        <w:t>(</w:t>
      </w:r>
      <w:r>
        <w:t xml:space="preserve">далее </w:t>
      </w:r>
      <w:r w:rsidR="00D757E7">
        <w:t xml:space="preserve">Продавец) </w:t>
      </w:r>
      <w:r w:rsidR="003372DB" w:rsidRPr="00BF115A">
        <w:t>с другой</w:t>
      </w:r>
      <w:r>
        <w:t xml:space="preserve"> стороны в лице </w:t>
      </w:r>
      <w:r w:rsidR="00BF115A" w:rsidRPr="00BF115A">
        <w:t>Телеграм-Бот</w:t>
      </w:r>
      <w:r>
        <w:t>а</w:t>
      </w:r>
      <w:r w:rsidR="00BF115A" w:rsidRPr="00BF115A">
        <w:t xml:space="preserve"> </w:t>
      </w:r>
      <w:r>
        <w:t xml:space="preserve">участвуют в </w:t>
      </w:r>
      <w:r w:rsidRPr="00BF115A">
        <w:t>Процесса</w:t>
      </w:r>
      <w:r>
        <w:t>х</w:t>
      </w:r>
      <w:r w:rsidRPr="00BF115A">
        <w:t xml:space="preserve"> Продажи и Вывоза лома</w:t>
      </w:r>
      <w:r>
        <w:t xml:space="preserve"> целью которых является совершение купли продажи </w:t>
      </w:r>
      <w:r w:rsidR="00983163">
        <w:t>л</w:t>
      </w:r>
      <w:r>
        <w:t xml:space="preserve"> на согласованных условиях.</w:t>
      </w:r>
    </w:p>
    <w:p w14:paraId="357A2D15" w14:textId="5214EA0F" w:rsidR="007A5378" w:rsidRPr="00BF115A" w:rsidRDefault="007A5378" w:rsidP="00BF115A">
      <w:pPr>
        <w:spacing w:before="120" w:after="120" w:line="240" w:lineRule="auto"/>
        <w:jc w:val="both"/>
      </w:pPr>
      <w:r w:rsidRPr="00BF115A">
        <w:t xml:space="preserve">Телеграм-Бот (далее </w:t>
      </w:r>
      <w:r w:rsidRPr="007A5378">
        <w:t xml:space="preserve">Бот </w:t>
      </w:r>
      <w:r>
        <w:t xml:space="preserve">или </w:t>
      </w:r>
      <w:r w:rsidRPr="00BF115A">
        <w:t>ИИ)</w:t>
      </w:r>
      <w:r>
        <w:t xml:space="preserve"> – </w:t>
      </w:r>
      <w:r w:rsidRPr="00BF115A">
        <w:t>это</w:t>
      </w:r>
      <w:r>
        <w:t xml:space="preserve"> </w:t>
      </w:r>
      <w:r w:rsidRPr="00BF115A">
        <w:t xml:space="preserve">программный продукт на базе искусственного интеллекта, является уполномоченным представителем </w:t>
      </w:r>
      <w:r>
        <w:t>Продавца</w:t>
      </w:r>
      <w:r w:rsidRPr="00BF115A">
        <w:t xml:space="preserve"> </w:t>
      </w:r>
      <w:r>
        <w:t xml:space="preserve">и </w:t>
      </w:r>
      <w:r w:rsidRPr="00BF115A">
        <w:t>наделён всеми правами Инициатора процессов вывоза, Тендеров, Арбитром споров, Регистратором и Контролером всех процессов продажи и вывоза лома</w:t>
      </w:r>
      <w:r>
        <w:t>.</w:t>
      </w:r>
    </w:p>
    <w:p w14:paraId="69614606" w14:textId="56227F53" w:rsidR="003372DB" w:rsidRPr="00BF115A" w:rsidRDefault="003372DB" w:rsidP="00BF115A">
      <w:pPr>
        <w:spacing w:before="120" w:after="120" w:line="240" w:lineRule="auto"/>
        <w:jc w:val="both"/>
      </w:pPr>
      <w:r w:rsidRPr="00BF115A">
        <w:t>Основной способ обмена информацией, общения, принятия и отправки текстовых сообщений, изображений, документов - через Телеграм, вторичный канал связи - электронная почта ai@provento.ru</w:t>
      </w:r>
    </w:p>
    <w:p w14:paraId="4414786B" w14:textId="4F25FFDB" w:rsidR="00BF115A" w:rsidRPr="00BF115A" w:rsidRDefault="00F60184" w:rsidP="00BF115A">
      <w:pPr>
        <w:pStyle w:val="a3"/>
        <w:spacing w:before="120" w:after="120"/>
        <w:jc w:val="both"/>
        <w:rPr>
          <w:rFonts w:asciiTheme="minorHAnsi" w:hAnsiTheme="minorHAnsi" w:cs="Courier New"/>
          <w:sz w:val="22"/>
          <w:szCs w:val="22"/>
        </w:rPr>
      </w:pPr>
      <w:r w:rsidRPr="00BF115A">
        <w:rPr>
          <w:rFonts w:asciiTheme="minorHAnsi" w:hAnsiTheme="minorHAnsi" w:cs="Courier New"/>
          <w:sz w:val="22"/>
          <w:szCs w:val="22"/>
        </w:rPr>
        <w:t xml:space="preserve">Каждый Участник вывоза лома должен быть зарегистрирован в Личном Кабинете (ЛК) Телеграм (приватном чате с Ботом вывоза лома @ai_provento_tender_bot) с указанием актуального телефонного номера, привязанного к аккаунту </w:t>
      </w:r>
      <w:proofErr w:type="spellStart"/>
      <w:r w:rsidR="00F478E5" w:rsidRPr="00BF115A">
        <w:rPr>
          <w:rFonts w:asciiTheme="minorHAnsi" w:hAnsiTheme="minorHAnsi" w:cs="Courier New"/>
          <w:sz w:val="22"/>
          <w:szCs w:val="22"/>
        </w:rPr>
        <w:t>Телеграм</w:t>
      </w:r>
      <w:proofErr w:type="spellEnd"/>
      <w:r w:rsidR="00F478E5" w:rsidRPr="00BF115A">
        <w:rPr>
          <w:rFonts w:asciiTheme="minorHAnsi" w:hAnsiTheme="minorHAnsi" w:cs="Courier New"/>
          <w:sz w:val="22"/>
          <w:szCs w:val="22"/>
        </w:rPr>
        <w:t xml:space="preserve"> </w:t>
      </w:r>
      <w:r w:rsidRPr="00BF115A">
        <w:rPr>
          <w:rFonts w:asciiTheme="minorHAnsi" w:hAnsiTheme="minorHAnsi" w:cs="Courier New"/>
          <w:sz w:val="22"/>
          <w:szCs w:val="22"/>
        </w:rPr>
        <w:t>и подтвержденной e-</w:t>
      </w:r>
      <w:proofErr w:type="spellStart"/>
      <w:r w:rsidRPr="00BF115A">
        <w:rPr>
          <w:rFonts w:asciiTheme="minorHAnsi" w:hAnsiTheme="minorHAnsi" w:cs="Courier New"/>
          <w:sz w:val="22"/>
          <w:szCs w:val="22"/>
        </w:rPr>
        <w:t>mail</w:t>
      </w:r>
      <w:proofErr w:type="spellEnd"/>
      <w:r w:rsidRPr="00BF115A">
        <w:rPr>
          <w:rFonts w:asciiTheme="minorHAnsi" w:hAnsiTheme="minorHAnsi" w:cs="Courier New"/>
          <w:sz w:val="22"/>
          <w:szCs w:val="22"/>
        </w:rPr>
        <w:t>.</w:t>
      </w:r>
    </w:p>
    <w:p w14:paraId="007C90AB" w14:textId="185D6C97" w:rsidR="00F60184" w:rsidRPr="00BF115A" w:rsidRDefault="00F60184" w:rsidP="00BF115A">
      <w:pPr>
        <w:pStyle w:val="a3"/>
        <w:spacing w:before="120" w:after="120"/>
        <w:jc w:val="both"/>
        <w:rPr>
          <w:rFonts w:asciiTheme="minorHAnsi" w:hAnsiTheme="minorHAnsi" w:cs="Courier New"/>
          <w:sz w:val="22"/>
          <w:szCs w:val="22"/>
        </w:rPr>
      </w:pPr>
      <w:r w:rsidRPr="00BF115A">
        <w:rPr>
          <w:rFonts w:asciiTheme="minorHAnsi" w:hAnsiTheme="minorHAnsi" w:cs="Courier New"/>
          <w:sz w:val="22"/>
          <w:szCs w:val="22"/>
        </w:rPr>
        <w:t xml:space="preserve">Только после Принятия оферты Участник </w:t>
      </w:r>
      <w:r w:rsidR="007A5378">
        <w:rPr>
          <w:rFonts w:asciiTheme="minorHAnsi" w:hAnsiTheme="minorHAnsi" w:cs="Courier New"/>
          <w:sz w:val="22"/>
          <w:szCs w:val="22"/>
        </w:rPr>
        <w:t xml:space="preserve">получает статус Покупателя и </w:t>
      </w:r>
      <w:r w:rsidRPr="00BF115A">
        <w:rPr>
          <w:rFonts w:asciiTheme="minorHAnsi" w:hAnsiTheme="minorHAnsi" w:cs="Courier New"/>
          <w:sz w:val="22"/>
          <w:szCs w:val="22"/>
        </w:rPr>
        <w:t xml:space="preserve">допускается к Тендерам </w:t>
      </w:r>
      <w:r w:rsidR="007A5378">
        <w:rPr>
          <w:rFonts w:asciiTheme="minorHAnsi" w:hAnsiTheme="minorHAnsi" w:cs="Courier New"/>
          <w:sz w:val="22"/>
          <w:szCs w:val="22"/>
        </w:rPr>
        <w:t xml:space="preserve">с </w:t>
      </w:r>
      <w:r w:rsidR="00F93C8F">
        <w:rPr>
          <w:rFonts w:asciiTheme="minorHAnsi" w:hAnsiTheme="minorHAnsi" w:cs="Courier New"/>
          <w:sz w:val="22"/>
          <w:szCs w:val="22"/>
        </w:rPr>
        <w:t xml:space="preserve">правом покупки </w:t>
      </w:r>
      <w:r w:rsidR="007A5378">
        <w:rPr>
          <w:rFonts w:asciiTheme="minorHAnsi" w:hAnsiTheme="minorHAnsi" w:cs="Courier New"/>
          <w:sz w:val="22"/>
          <w:szCs w:val="22"/>
        </w:rPr>
        <w:t xml:space="preserve">и </w:t>
      </w:r>
      <w:r w:rsidRPr="00BF115A">
        <w:rPr>
          <w:rFonts w:asciiTheme="minorHAnsi" w:hAnsiTheme="minorHAnsi" w:cs="Courier New"/>
          <w:sz w:val="22"/>
          <w:szCs w:val="22"/>
        </w:rPr>
        <w:t>вывоз</w:t>
      </w:r>
      <w:r w:rsidR="00F93C8F">
        <w:rPr>
          <w:rFonts w:asciiTheme="minorHAnsi" w:hAnsiTheme="minorHAnsi" w:cs="Courier New"/>
          <w:sz w:val="22"/>
          <w:szCs w:val="22"/>
        </w:rPr>
        <w:t>а</w:t>
      </w:r>
      <w:r w:rsidRPr="00BF115A">
        <w:rPr>
          <w:rFonts w:asciiTheme="minorHAnsi" w:hAnsiTheme="minorHAnsi" w:cs="Courier New"/>
          <w:sz w:val="22"/>
          <w:szCs w:val="22"/>
        </w:rPr>
        <w:t xml:space="preserve"> лома.</w:t>
      </w:r>
    </w:p>
    <w:p w14:paraId="444388D7" w14:textId="5585BBBB" w:rsidR="003372DB" w:rsidRPr="00BF115A" w:rsidRDefault="00F00C96" w:rsidP="00BF115A">
      <w:pPr>
        <w:spacing w:before="120" w:after="120" w:line="240" w:lineRule="auto"/>
        <w:jc w:val="both"/>
      </w:pPr>
      <w:r w:rsidRPr="00BF115A">
        <w:lastRenderedPageBreak/>
        <w:t xml:space="preserve">Условием и юридическим фактом ознакомления и принятия </w:t>
      </w:r>
      <w:r w:rsidR="003372DB" w:rsidRPr="00BF115A">
        <w:t>Настоящих Правил</w:t>
      </w:r>
      <w:r w:rsidRPr="00BF115A">
        <w:t xml:space="preserve"> является их прочтения является </w:t>
      </w:r>
      <w:r w:rsidR="003372DB" w:rsidRPr="00BF115A">
        <w:t>публичная запись</w:t>
      </w:r>
      <w:r w:rsidRPr="00BF115A">
        <w:t xml:space="preserve">. Отсутствие указанной записи лишает </w:t>
      </w:r>
      <w:r w:rsidR="003372DB" w:rsidRPr="00BF115A">
        <w:t>Участник</w:t>
      </w:r>
      <w:r w:rsidRPr="00BF115A">
        <w:t>а</w:t>
      </w:r>
      <w:r w:rsidR="003372DB" w:rsidRPr="00BF115A">
        <w:t xml:space="preserve"> </w:t>
      </w:r>
      <w:r w:rsidR="00F93C8F">
        <w:t xml:space="preserve">права Покупателя </w:t>
      </w:r>
      <w:r w:rsidR="003372DB" w:rsidRPr="00BF115A">
        <w:t xml:space="preserve">допуска к Тендерам и вывозу лома. </w:t>
      </w:r>
      <w:r w:rsidRPr="00BF115A">
        <w:t xml:space="preserve">Номинальное </w:t>
      </w:r>
      <w:r w:rsidR="00677900" w:rsidRPr="00BF115A">
        <w:t xml:space="preserve">использование </w:t>
      </w:r>
      <w:r w:rsidRPr="00BF115A">
        <w:t>чужо</w:t>
      </w:r>
      <w:r w:rsidR="00677900" w:rsidRPr="00BF115A">
        <w:t xml:space="preserve">го права участия в Тендере влечет ничтожность впоследствии совершаемых сделок и преследуется по закону. </w:t>
      </w:r>
    </w:p>
    <w:p w14:paraId="6DE567E2" w14:textId="33FBC391" w:rsidR="003372DB" w:rsidRPr="00BF115A" w:rsidRDefault="003372DB" w:rsidP="00BF115A">
      <w:pPr>
        <w:spacing w:before="120" w:after="120" w:line="240" w:lineRule="auto"/>
        <w:jc w:val="both"/>
      </w:pPr>
      <w:r w:rsidRPr="00BF115A">
        <w:t>Тендеры проводятся в закрытой группе, доступной зарегистрированным участникам, "Вывоз металлолома " в ее ветке "Тендер на вывоз металлолома".</w:t>
      </w:r>
    </w:p>
    <w:p w14:paraId="14CF49C2" w14:textId="77777777" w:rsidR="003372DB" w:rsidRPr="00BF115A" w:rsidRDefault="003372DB" w:rsidP="00BF115A">
      <w:pPr>
        <w:spacing w:before="120" w:after="120" w:line="240" w:lineRule="auto"/>
        <w:jc w:val="both"/>
      </w:pPr>
      <w:r w:rsidRPr="00BF115A">
        <w:t>Полное Сопровождение Ботом процессов вывоза Лома Победителем тендера (информирование Победителя тендера, информационные сообщения, меню заполнения данных Транспортных Средств и т.п.), происходит в ЛК Бота.</w:t>
      </w:r>
    </w:p>
    <w:p w14:paraId="6F4D464E" w14:textId="6FDEB717" w:rsidR="003372DB" w:rsidRPr="00DE5D3C" w:rsidRDefault="003372DB" w:rsidP="00BF115A">
      <w:pPr>
        <w:spacing w:before="120" w:after="120" w:line="240" w:lineRule="auto"/>
        <w:jc w:val="both"/>
      </w:pPr>
      <w:r w:rsidRPr="00BF115A">
        <w:t xml:space="preserve">Связь </w:t>
      </w:r>
      <w:r w:rsidR="00F93C8F">
        <w:t xml:space="preserve">Покупателей </w:t>
      </w:r>
      <w:r w:rsidRPr="00BF115A">
        <w:t xml:space="preserve">и </w:t>
      </w:r>
      <w:r w:rsidR="00D757E7">
        <w:t>с</w:t>
      </w:r>
      <w:r w:rsidRPr="00BF115A">
        <w:t xml:space="preserve">отрудников </w:t>
      </w:r>
      <w:r w:rsidR="00D757E7">
        <w:t xml:space="preserve">Продавца </w:t>
      </w:r>
      <w:r w:rsidRPr="00BF115A">
        <w:t>осуществляется только при посредничестве Бота в ЛК, Вы можете задать в ЛК любой вопрос в ЛК, отправить изображение или файл - Бот примет их, и после модерации эти сообщения автоматически поступят ответственным лицам. Все сообщения протоколируются и записываются в архив. Все вопросы Участником задаются в ЛК путем отправки сообщения боту, не нажимая какие-либо кнопки.</w:t>
      </w:r>
    </w:p>
    <w:p w14:paraId="028F0C56" w14:textId="22CCFEED" w:rsidR="003372DB" w:rsidRPr="006110A6" w:rsidRDefault="006110A6" w:rsidP="00D77921">
      <w:pPr>
        <w:pStyle w:val="a7"/>
        <w:numPr>
          <w:ilvl w:val="0"/>
          <w:numId w:val="4"/>
        </w:numPr>
        <w:tabs>
          <w:tab w:val="left" w:pos="284"/>
        </w:tabs>
        <w:spacing w:line="240" w:lineRule="auto"/>
        <w:jc w:val="center"/>
        <w:rPr>
          <w:b/>
        </w:rPr>
      </w:pPr>
      <w:r w:rsidRPr="006110A6">
        <w:rPr>
          <w:b/>
        </w:rPr>
        <w:t xml:space="preserve">ПОРЯДОК ПРОДАЖИ И ВЫВОЗА ЛОМА </w:t>
      </w:r>
    </w:p>
    <w:p w14:paraId="44D8E53B" w14:textId="478CFCE6" w:rsidR="003372DB" w:rsidRPr="00DE5D3C" w:rsidRDefault="003372DB" w:rsidP="00D77921">
      <w:pPr>
        <w:spacing w:before="120" w:after="120" w:line="240" w:lineRule="auto"/>
        <w:jc w:val="both"/>
      </w:pPr>
      <w:r w:rsidRPr="00DE5D3C">
        <w:t>Определение объема отходов - приблизительное, оцениваемое с помощью ИИ по наполненности контейнера, может быть неточным из-за разнородности фракций (и, соответственно, плотности распределения) отходов, наличия "слепых зон" или "засветки " части поверхности отходов.  Бот ИИ по объему наполнения контейнера оценочно определяет массу лома в контейнерах, превышение пороговых значений, оценивает рациональность инициирования вывоза на текущий момент, с учетом предстоящих выходных, инициирует процесс вывоза внутрикорпоративной системе учета.</w:t>
      </w:r>
    </w:p>
    <w:p w14:paraId="04A5C128" w14:textId="73ACD11F" w:rsidR="00F60184" w:rsidRPr="006110A6" w:rsidRDefault="00F60184" w:rsidP="00D77921">
      <w:pPr>
        <w:spacing w:before="120" w:after="120" w:line="240" w:lineRule="auto"/>
        <w:jc w:val="both"/>
      </w:pPr>
      <w:r w:rsidRPr="006110A6">
        <w:t>Настоятельно рекомендуется включить в Телеграм звуковые Оповещения от Бота ИИ и придерживаться сроков оплат, заполнения заявок на въезд и вывоза лома</w:t>
      </w:r>
      <w:r w:rsidR="00F93C8F">
        <w:t>.</w:t>
      </w:r>
      <w:r w:rsidRPr="006110A6">
        <w:t xml:space="preserve"> Все процессы автоматические, с контролем вышеуказанных сроков.</w:t>
      </w:r>
    </w:p>
    <w:p w14:paraId="4FDEE5CC" w14:textId="00A6C1C4" w:rsidR="003372DB" w:rsidRPr="006110A6" w:rsidRDefault="003372DB" w:rsidP="00D77921">
      <w:pPr>
        <w:pStyle w:val="a7"/>
        <w:numPr>
          <w:ilvl w:val="1"/>
          <w:numId w:val="4"/>
        </w:numPr>
        <w:tabs>
          <w:tab w:val="left" w:pos="284"/>
        </w:tabs>
        <w:spacing w:before="240" w:line="240" w:lineRule="auto"/>
        <w:ind w:left="788" w:hanging="431"/>
        <w:contextualSpacing w:val="0"/>
        <w:jc w:val="both"/>
        <w:rPr>
          <w:b/>
        </w:rPr>
      </w:pPr>
      <w:r w:rsidRPr="006110A6">
        <w:rPr>
          <w:b/>
        </w:rPr>
        <w:t>Плановый вывоз по наполнению контейнера:</w:t>
      </w:r>
    </w:p>
    <w:p w14:paraId="5635E7AE" w14:textId="5C6B5F7C" w:rsidR="00075B12" w:rsidRPr="00DE5D3C" w:rsidRDefault="003372DB" w:rsidP="00D77921">
      <w:pPr>
        <w:pStyle w:val="a7"/>
        <w:numPr>
          <w:ilvl w:val="1"/>
          <w:numId w:val="2"/>
        </w:numPr>
        <w:tabs>
          <w:tab w:val="left" w:pos="426"/>
        </w:tabs>
        <w:spacing w:line="240" w:lineRule="auto"/>
        <w:ind w:left="0" w:firstLine="0"/>
        <w:jc w:val="both"/>
      </w:pPr>
      <w:r w:rsidRPr="00DE5D3C">
        <w:t xml:space="preserve">Если этот лом не продан </w:t>
      </w:r>
      <w:proofErr w:type="spellStart"/>
      <w:r w:rsidRPr="00DE5D3C">
        <w:t>авансово</w:t>
      </w:r>
      <w:proofErr w:type="spellEnd"/>
      <w:r w:rsidRPr="00DE5D3C">
        <w:t xml:space="preserve"> заранее, то бот инициирует сбор участников Тендера на его продажу (Кнопки "Подтверждаю участие" появляются в ЛК Участников). Как только набирается 3 или более участников - Бот дает старт Тендеру и рассылает стартовые данные всем участникам в ЛК и в ветку "Тендер на вывоз металлолома". На завершение Тендера дается максимум 3 часа.</w:t>
      </w:r>
    </w:p>
    <w:p w14:paraId="4E5EAF1F" w14:textId="77777777" w:rsidR="00075B12" w:rsidRPr="00DE5D3C" w:rsidRDefault="003372DB" w:rsidP="00D77921">
      <w:pPr>
        <w:pStyle w:val="a7"/>
        <w:tabs>
          <w:tab w:val="left" w:pos="426"/>
        </w:tabs>
        <w:spacing w:line="240" w:lineRule="auto"/>
        <w:ind w:left="0"/>
        <w:jc w:val="both"/>
      </w:pPr>
      <w:r w:rsidRPr="00DE5D3C">
        <w:t>Участники фиксировано повышают стартовую цену с помощью предоставленного меню в ветке "Тендер на вывоз металлолома". Текущий ход торгов фиксируется и хранится в вышеуказанной ветке Телеграм.</w:t>
      </w:r>
    </w:p>
    <w:p w14:paraId="7F7A3FBA" w14:textId="46CDC2FB" w:rsidR="00075B12" w:rsidRPr="00DE5D3C" w:rsidRDefault="003372DB" w:rsidP="00D77921">
      <w:pPr>
        <w:spacing w:before="120" w:after="120" w:line="240" w:lineRule="auto"/>
        <w:jc w:val="both"/>
      </w:pPr>
      <w:r w:rsidRPr="00DE5D3C">
        <w:t xml:space="preserve">По окончании торгов, ботом объявляется Победитель торгов, о чем вышеуказанную ветку и в ЛК Участников приходит сообщение. Победителю высылается авансовый счет на планируемую массу лома, который он обязан оплатить более 50% в течение 3х банковских дней. В Платежном документе </w:t>
      </w:r>
      <w:r w:rsidR="00F93C8F" w:rsidRPr="00DE5D3C">
        <w:t xml:space="preserve">всегда </w:t>
      </w:r>
      <w:r w:rsidRPr="00DE5D3C">
        <w:t>указывается "Оплата по счету №Выставленного счета"</w:t>
      </w:r>
    </w:p>
    <w:p w14:paraId="2A20EC71" w14:textId="0FEBBF41" w:rsidR="003372DB" w:rsidRPr="00DE5D3C" w:rsidRDefault="003372DB" w:rsidP="00D77921">
      <w:pPr>
        <w:spacing w:before="120" w:after="120" w:line="240" w:lineRule="auto"/>
        <w:jc w:val="both"/>
      </w:pPr>
      <w:r w:rsidRPr="00DE5D3C">
        <w:t xml:space="preserve">Указание в платежном документе «№ СЧЕТА», по которому проходит оплата - НЕОБХОДИМОЕ условие для автоматического определения ботом поступления платежа! В иных случаях бот не видит оплату Покупателем счета. Для исключения конфликтных ситуаций, есть возможность дополнительно сообщить о платеже по счету, нажав соответствующую кнопку в меню пользователя в ЛК. </w:t>
      </w:r>
    </w:p>
    <w:p w14:paraId="2B5AC8C3" w14:textId="7B3ABFCA" w:rsidR="00075B12" w:rsidRPr="00DE5D3C" w:rsidRDefault="003372DB" w:rsidP="00D77921">
      <w:pPr>
        <w:pStyle w:val="a7"/>
        <w:numPr>
          <w:ilvl w:val="1"/>
          <w:numId w:val="2"/>
        </w:numPr>
        <w:tabs>
          <w:tab w:val="left" w:pos="426"/>
        </w:tabs>
        <w:spacing w:line="240" w:lineRule="auto"/>
        <w:ind w:left="0" w:firstLine="0"/>
        <w:jc w:val="both"/>
      </w:pPr>
      <w:r w:rsidRPr="006110A6">
        <w:t xml:space="preserve">Продажа </w:t>
      </w:r>
      <w:r w:rsidR="00F93C8F" w:rsidRPr="006110A6">
        <w:t xml:space="preserve">АВАНСОМ </w:t>
      </w:r>
      <w:r w:rsidRPr="006110A6">
        <w:t>массы лома на сумму, многократно превышающую сумму единичного вывоза:</w:t>
      </w:r>
      <w:r w:rsidR="006110A6">
        <w:t xml:space="preserve"> п</w:t>
      </w:r>
      <w:r w:rsidRPr="00DE5D3C">
        <w:t xml:space="preserve">ри таком виде продажи лома, все необходимые стартовые данные </w:t>
      </w:r>
      <w:r w:rsidR="00540354" w:rsidRPr="00DE5D3C">
        <w:t>высылаются,</w:t>
      </w:r>
      <w:r w:rsidRPr="00DE5D3C">
        <w:t xml:space="preserve"> и победитель выявляется так же, как в п</w:t>
      </w:r>
      <w:r w:rsidR="006110A6">
        <w:t>редыдущем пункте, с</w:t>
      </w:r>
      <w:r w:rsidRPr="00DE5D3C">
        <w:t>чет для авансового многократного вывоза лома должен быть оплачен в течение 5-ти банковских дней.</w:t>
      </w:r>
    </w:p>
    <w:p w14:paraId="7BC06848" w14:textId="01859709" w:rsidR="00075B12" w:rsidRPr="006110A6" w:rsidRDefault="003372DB" w:rsidP="00D77921">
      <w:pPr>
        <w:spacing w:line="240" w:lineRule="auto"/>
        <w:ind w:left="360"/>
        <w:jc w:val="both"/>
        <w:rPr>
          <w:b/>
        </w:rPr>
      </w:pPr>
      <w:r w:rsidRPr="006110A6">
        <w:rPr>
          <w:b/>
        </w:rPr>
        <w:t xml:space="preserve">В </w:t>
      </w:r>
      <w:r w:rsidR="006110A6" w:rsidRPr="006110A6">
        <w:rPr>
          <w:b/>
        </w:rPr>
        <w:t xml:space="preserve">платежном </w:t>
      </w:r>
      <w:r w:rsidR="006110A6">
        <w:rPr>
          <w:b/>
        </w:rPr>
        <w:t xml:space="preserve">поручении </w:t>
      </w:r>
      <w:r w:rsidRPr="006110A6">
        <w:rPr>
          <w:b/>
        </w:rPr>
        <w:t>указывается "Оплата по счету №Выставленного счета".</w:t>
      </w:r>
    </w:p>
    <w:p w14:paraId="523F849E" w14:textId="669575E4" w:rsidR="003372DB" w:rsidRPr="00DE5D3C" w:rsidRDefault="003372DB" w:rsidP="00D77921">
      <w:pPr>
        <w:spacing w:before="120" w:after="120" w:line="240" w:lineRule="auto"/>
        <w:jc w:val="both"/>
      </w:pPr>
      <w:r w:rsidRPr="00DE5D3C">
        <w:lastRenderedPageBreak/>
        <w:t xml:space="preserve">Пока денежные средства не поступят </w:t>
      </w:r>
      <w:r w:rsidR="00D757E7">
        <w:t xml:space="preserve">на расчетный счет Продавца </w:t>
      </w:r>
      <w:r w:rsidRPr="00DE5D3C">
        <w:t>возможна отгрузка по другим видам отгрузок по данному лому</w:t>
      </w:r>
      <w:r w:rsidR="00F93C8F">
        <w:t>.</w:t>
      </w:r>
      <w:r w:rsidRPr="00DE5D3C">
        <w:t xml:space="preserve"> Если лом ранее продан авансом на многократно превышающую сумму единичного вывоза, то этот вывоз считается первоочередным, перед плановым вывозом по наполнению контейнера. Плановые продажи при активном авансовом вывозе не проводятся. Вывоз лома по новой авансовой продаже - после завершения текущего вывоза лома в размере оплаченной ранее массы лома. </w:t>
      </w:r>
    </w:p>
    <w:p w14:paraId="69CF85F3" w14:textId="7D93063B" w:rsidR="003372DB" w:rsidRPr="00DE5D3C" w:rsidRDefault="003372DB" w:rsidP="00D77921">
      <w:pPr>
        <w:spacing w:before="120" w:after="120" w:line="240" w:lineRule="auto"/>
        <w:jc w:val="both"/>
      </w:pPr>
      <w:r w:rsidRPr="00DE5D3C">
        <w:t>При плановом вывозе, если авансовый счет уже оплачен, устанавливаются следующие сроки и правила выполнения этапов вывоза</w:t>
      </w:r>
      <w:r w:rsidR="00A32460">
        <w:t xml:space="preserve"> с подачей транспортного средства (далее ТС)</w:t>
      </w:r>
      <w:r w:rsidRPr="00DE5D3C">
        <w:t>:</w:t>
      </w:r>
    </w:p>
    <w:p w14:paraId="5952B256" w14:textId="3B73B9AB" w:rsidR="003372DB" w:rsidRPr="00DE5D3C" w:rsidRDefault="003372DB" w:rsidP="00D77921">
      <w:pPr>
        <w:pStyle w:val="a7"/>
        <w:numPr>
          <w:ilvl w:val="0"/>
          <w:numId w:val="3"/>
        </w:numPr>
        <w:spacing w:line="240" w:lineRule="auto"/>
        <w:jc w:val="both"/>
      </w:pPr>
      <w:r w:rsidRPr="00DE5D3C">
        <w:t>с момента инициирования вывоза ИИ до заполнения Заявки ТС на вывоз лома - 24 часа</w:t>
      </w:r>
    </w:p>
    <w:p w14:paraId="54907F22" w14:textId="61A69B41" w:rsidR="003372DB" w:rsidRPr="00DE5D3C" w:rsidRDefault="003372DB" w:rsidP="00D77921">
      <w:pPr>
        <w:pStyle w:val="a7"/>
        <w:numPr>
          <w:ilvl w:val="0"/>
          <w:numId w:val="3"/>
        </w:numPr>
        <w:spacing w:line="240" w:lineRule="auto"/>
        <w:jc w:val="both"/>
      </w:pPr>
      <w:r w:rsidRPr="00DE5D3C">
        <w:t>с момента инициирования вывоза ИИ до вывоза лома - 48 часов</w:t>
      </w:r>
    </w:p>
    <w:p w14:paraId="466A18C9" w14:textId="4F9EE70D" w:rsidR="003372DB" w:rsidRPr="00DE5D3C" w:rsidRDefault="003372DB" w:rsidP="00D77921">
      <w:pPr>
        <w:pStyle w:val="a7"/>
        <w:numPr>
          <w:ilvl w:val="0"/>
          <w:numId w:val="3"/>
        </w:numPr>
        <w:spacing w:line="240" w:lineRule="auto"/>
        <w:jc w:val="both"/>
      </w:pPr>
      <w:r w:rsidRPr="00DE5D3C">
        <w:t>опоздание подачи Заявки на вывоз - считается со времени инициирования вывоза ИИ, после чего Процесс вывоза меняет статус на «ПРОСРОЧЕН».</w:t>
      </w:r>
    </w:p>
    <w:p w14:paraId="6F45C443" w14:textId="6CE0A48D" w:rsidR="003372DB" w:rsidRPr="00DE5D3C" w:rsidRDefault="003372DB" w:rsidP="00D77921">
      <w:pPr>
        <w:pStyle w:val="a7"/>
        <w:numPr>
          <w:ilvl w:val="0"/>
          <w:numId w:val="3"/>
        </w:numPr>
        <w:spacing w:line="240" w:lineRule="auto"/>
        <w:jc w:val="both"/>
      </w:pPr>
      <w:r w:rsidRPr="00DE5D3C">
        <w:t xml:space="preserve">опоздание подачи </w:t>
      </w:r>
      <w:r w:rsidR="00F93C8F">
        <w:t>ТС –</w:t>
      </w:r>
      <w:r w:rsidRPr="00DE5D3C">
        <w:t xml:space="preserve"> считается</w:t>
      </w:r>
      <w:r w:rsidR="00F93C8F">
        <w:t xml:space="preserve"> </w:t>
      </w:r>
      <w:r w:rsidRPr="00DE5D3C">
        <w:t>со времени момента подачи ТС, указанного в размещенной Заявке. Допустимое время на подачу ТС = 3 часа, после чего Заявка на вывоз меняет статус на «ПРОСРОЧЕНА».</w:t>
      </w:r>
    </w:p>
    <w:p w14:paraId="49B7239E" w14:textId="2F3BFE6D" w:rsidR="00075B12" w:rsidRPr="00DE5D3C" w:rsidRDefault="003372DB" w:rsidP="00D77921">
      <w:pPr>
        <w:pStyle w:val="a7"/>
        <w:numPr>
          <w:ilvl w:val="1"/>
          <w:numId w:val="4"/>
        </w:numPr>
        <w:tabs>
          <w:tab w:val="left" w:pos="284"/>
        </w:tabs>
        <w:spacing w:before="240" w:line="240" w:lineRule="auto"/>
        <w:ind w:left="788" w:hanging="431"/>
        <w:contextualSpacing w:val="0"/>
        <w:jc w:val="both"/>
        <w:rPr>
          <w:b/>
        </w:rPr>
      </w:pPr>
      <w:r w:rsidRPr="00DE5D3C">
        <w:rPr>
          <w:b/>
        </w:rPr>
        <w:t xml:space="preserve">Аварийный вывоз лома. </w:t>
      </w:r>
    </w:p>
    <w:p w14:paraId="1BFBD874" w14:textId="0ED88F56" w:rsidR="00075B12" w:rsidRPr="00DE5D3C" w:rsidRDefault="00F93C8F" w:rsidP="00D77921">
      <w:pPr>
        <w:spacing w:before="120" w:after="120" w:line="240" w:lineRule="auto"/>
        <w:jc w:val="both"/>
        <w:rPr>
          <w:rFonts w:cs="Courier New"/>
        </w:rPr>
      </w:pPr>
      <w:r>
        <w:rPr>
          <w:rFonts w:cs="Courier New"/>
        </w:rPr>
        <w:t xml:space="preserve">Бот </w:t>
      </w:r>
      <w:r w:rsidR="00075B12" w:rsidRPr="00DE5D3C">
        <w:rPr>
          <w:rFonts w:cs="Courier New"/>
        </w:rPr>
        <w:t xml:space="preserve">ИИ </w:t>
      </w:r>
      <w:r w:rsidR="00075B12" w:rsidRPr="00D77921">
        <w:t>настроен</w:t>
      </w:r>
      <w:r w:rsidR="00075B12" w:rsidRPr="00DE5D3C">
        <w:rPr>
          <w:rFonts w:cs="Courier New"/>
        </w:rPr>
        <w:t xml:space="preserve"> так, чтобы не допустить аварийного переполнения контейнеров и каждый раз, заранее, с учетом наполненности и предстоящих выходных инициирует старт вывоза. </w:t>
      </w:r>
    </w:p>
    <w:p w14:paraId="27ABAA04" w14:textId="799B4E0A" w:rsidR="00075B12" w:rsidRPr="00DE5D3C" w:rsidRDefault="00075B12" w:rsidP="00D77921">
      <w:pPr>
        <w:spacing w:before="120" w:after="120" w:line="240" w:lineRule="auto"/>
        <w:jc w:val="both"/>
        <w:rPr>
          <w:rFonts w:cs="Courier New"/>
        </w:rPr>
      </w:pPr>
      <w:r w:rsidRPr="00DE5D3C">
        <w:rPr>
          <w:rFonts w:cs="Courier New"/>
        </w:rPr>
        <w:t xml:space="preserve">Аварийная </w:t>
      </w:r>
      <w:r w:rsidRPr="00D77921">
        <w:t>продажа</w:t>
      </w:r>
      <w:r w:rsidRPr="00DE5D3C">
        <w:rPr>
          <w:rFonts w:cs="Courier New"/>
        </w:rPr>
        <w:t xml:space="preserve"> и вывоза лома инициируется ИИ, если обнаружено переполнение контейнера (оценочное от ИИ</w:t>
      </w:r>
      <w:r w:rsidR="00D757E7">
        <w:rPr>
          <w:rFonts w:cs="Courier New"/>
        </w:rPr>
        <w:t xml:space="preserve">, </w:t>
      </w:r>
      <w:proofErr w:type="spellStart"/>
      <w:r w:rsidRPr="00DE5D3C">
        <w:rPr>
          <w:rFonts w:cs="Courier New"/>
        </w:rPr>
        <w:t>см.выше</w:t>
      </w:r>
      <w:proofErr w:type="spellEnd"/>
      <w:r w:rsidRPr="00DE5D3C">
        <w:rPr>
          <w:rFonts w:cs="Courier New"/>
        </w:rPr>
        <w:t xml:space="preserve">): для чернового лома более 17 тонн и более 10 тонн для контейнера с ломом нержавейки. Данное переполнение подтверждается службой безопасности </w:t>
      </w:r>
      <w:r w:rsidR="00D757E7">
        <w:rPr>
          <w:rFonts w:cs="Courier New"/>
        </w:rPr>
        <w:t>Продавца</w:t>
      </w:r>
      <w:r w:rsidRPr="00DE5D3C">
        <w:rPr>
          <w:rFonts w:cs="Courier New"/>
        </w:rPr>
        <w:t>. После инициирования Аварийного вывоза ИИ высылает предупреждение Победителю текущего вывоза, и в группу Тендеров высылается анонс предстоящего Аварийного Тендера</w:t>
      </w:r>
      <w:r w:rsidR="00BF115A">
        <w:rPr>
          <w:rFonts w:cs="Courier New"/>
        </w:rPr>
        <w:t>:</w:t>
      </w:r>
    </w:p>
    <w:p w14:paraId="7FA6270D" w14:textId="30CADC6E" w:rsidR="00075B12" w:rsidRPr="00DE5D3C" w:rsidRDefault="00075B12" w:rsidP="00D77921">
      <w:pPr>
        <w:spacing w:before="120" w:after="120" w:line="240" w:lineRule="auto"/>
        <w:jc w:val="both"/>
        <w:rPr>
          <w:rFonts w:cs="Courier New"/>
        </w:rPr>
      </w:pPr>
      <w:r w:rsidRPr="00DE5D3C">
        <w:rPr>
          <w:rFonts w:cs="Courier New"/>
        </w:rPr>
        <w:t xml:space="preserve">Если </w:t>
      </w:r>
      <w:r w:rsidRPr="00D77921">
        <w:t>через</w:t>
      </w:r>
      <w:r w:rsidRPr="00DE5D3C">
        <w:rPr>
          <w:rFonts w:cs="Courier New"/>
        </w:rPr>
        <w:t xml:space="preserve"> 3 часа после данного предупреждения Победитель не вывез Лом - стартует Аварийный Тендер вывоза лома. В случае запуска внеочередного тендера, просроченная заявка на вывоз от текущего Победителя меняет статус с «АКТИВНАЯ» на «ПРОСРОЧЕНА», с уведомлением текущего Победителя том, что заявка просрочена, еще условно активна, но без гарантии наличия лома для вывоза. При этом ТС должно ждать прибытия второго ТС по внеочередному тендеру. Статус «ПРОСРОЧЕНА» первая заявка имеет до момента пока не прибудет ТС по заявке от победителя внеочередного тендера, при условии, что второе ТС прибывает вовремя, после чего статус первой заявки = «ОТМЕНЕНА» и требуется заново оформить заявку на вывоз после уведомления ИИ.</w:t>
      </w:r>
    </w:p>
    <w:p w14:paraId="2435287E" w14:textId="5E840156" w:rsidR="00075B12" w:rsidRPr="00BF115A" w:rsidRDefault="00075B12" w:rsidP="00D77921">
      <w:pPr>
        <w:spacing w:before="120" w:after="120" w:line="240" w:lineRule="auto"/>
        <w:jc w:val="both"/>
        <w:rPr>
          <w:rFonts w:cs="Courier New"/>
        </w:rPr>
      </w:pPr>
      <w:r w:rsidRPr="00BF115A">
        <w:rPr>
          <w:rFonts w:cs="Courier New"/>
        </w:rPr>
        <w:t xml:space="preserve">Каждому </w:t>
      </w:r>
      <w:r w:rsidRPr="00BF115A">
        <w:t>зарегистрированному</w:t>
      </w:r>
      <w:r w:rsidRPr="00BF115A">
        <w:rPr>
          <w:rFonts w:cs="Courier New"/>
        </w:rPr>
        <w:t xml:space="preserve"> участнику тендера предоставлен Аварийный Кредитный Лимит (АКЛ)</w:t>
      </w:r>
      <w:r w:rsidR="00BF115A" w:rsidRPr="00BF115A">
        <w:rPr>
          <w:rFonts w:cs="Courier New"/>
        </w:rPr>
        <w:t xml:space="preserve"> </w:t>
      </w:r>
      <w:r w:rsidRPr="00BF115A">
        <w:rPr>
          <w:rFonts w:cs="Courier New"/>
        </w:rPr>
        <w:t>на вывоз лома без оплаты в размере 1 млн. руб. Этот лимит активируется только, если текущий Победитель тендера до данному виду лома просрочил вывоз лома.</w:t>
      </w:r>
    </w:p>
    <w:p w14:paraId="265F2C89" w14:textId="03EE735D" w:rsidR="00075B12" w:rsidRPr="00BF115A" w:rsidRDefault="00075B12" w:rsidP="00D77921">
      <w:pPr>
        <w:spacing w:before="120" w:after="120" w:line="240" w:lineRule="auto"/>
        <w:jc w:val="both"/>
        <w:rPr>
          <w:rFonts w:cs="Courier New"/>
        </w:rPr>
      </w:pPr>
      <w:r w:rsidRPr="00BF115A">
        <w:rPr>
          <w:rFonts w:cs="Courier New"/>
        </w:rPr>
        <w:t xml:space="preserve">Условием </w:t>
      </w:r>
      <w:r w:rsidRPr="00BF115A">
        <w:t>участия</w:t>
      </w:r>
      <w:r w:rsidRPr="00BF115A">
        <w:rPr>
          <w:rFonts w:cs="Courier New"/>
        </w:rPr>
        <w:t xml:space="preserve"> во внеочередном тендере является отсутствие у кандидата Просроченной Дебиторской Задолженности, или </w:t>
      </w:r>
      <w:proofErr w:type="gramStart"/>
      <w:r w:rsidRPr="00BF115A">
        <w:rPr>
          <w:rFonts w:cs="Courier New"/>
        </w:rPr>
        <w:t>АКЛ</w:t>
      </w:r>
      <w:r w:rsidR="004465BF">
        <w:rPr>
          <w:rFonts w:cs="Courier New"/>
        </w:rPr>
        <w:t xml:space="preserve"> </w:t>
      </w:r>
      <w:r w:rsidRPr="00BF115A">
        <w:rPr>
          <w:rFonts w:cs="Courier New"/>
        </w:rPr>
        <w:t>&gt;</w:t>
      </w:r>
      <w:proofErr w:type="gramEnd"/>
      <w:r w:rsidR="004465BF">
        <w:rPr>
          <w:rFonts w:cs="Courier New"/>
        </w:rPr>
        <w:t xml:space="preserve"> </w:t>
      </w:r>
      <w:r w:rsidRPr="00BF115A">
        <w:rPr>
          <w:rFonts w:cs="Courier New"/>
        </w:rPr>
        <w:t>ПДЗ и готовность участника вывезти лом в течение 8 часов после завершения тендера</w:t>
      </w:r>
    </w:p>
    <w:p w14:paraId="2C3C578A" w14:textId="7FD5627A" w:rsidR="00075B12" w:rsidRPr="00BF115A" w:rsidRDefault="00075B12" w:rsidP="00D77921">
      <w:pPr>
        <w:spacing w:before="120" w:after="120" w:line="240" w:lineRule="auto"/>
        <w:jc w:val="both"/>
        <w:rPr>
          <w:rFonts w:cs="Courier New"/>
        </w:rPr>
      </w:pPr>
      <w:r w:rsidRPr="00BF115A">
        <w:rPr>
          <w:rFonts w:cs="Courier New"/>
        </w:rPr>
        <w:t xml:space="preserve">Проходящие по </w:t>
      </w:r>
      <w:r w:rsidRPr="00BF115A">
        <w:t>условию</w:t>
      </w:r>
      <w:r w:rsidRPr="00BF115A">
        <w:rPr>
          <w:rFonts w:cs="Courier New"/>
        </w:rPr>
        <w:t xml:space="preserve"> отбора кандидаты, размещают свою заявку на вывоз </w:t>
      </w:r>
      <w:r w:rsidRPr="00BF115A">
        <w:rPr>
          <w:rFonts w:cs="Courier New"/>
          <w:u w:val="single"/>
        </w:rPr>
        <w:t>с Датой</w:t>
      </w:r>
      <w:r w:rsidRPr="00BF115A">
        <w:rPr>
          <w:rFonts w:cs="Courier New"/>
        </w:rPr>
        <w:t xml:space="preserve"> в формате: </w:t>
      </w:r>
      <w:proofErr w:type="spellStart"/>
      <w:r w:rsidRPr="00BF115A">
        <w:rPr>
          <w:rFonts w:cs="Courier New"/>
        </w:rPr>
        <w:t>дд.мм.ггг</w:t>
      </w:r>
      <w:proofErr w:type="spellEnd"/>
      <w:r w:rsidRPr="00BF115A">
        <w:rPr>
          <w:rFonts w:cs="Courier New"/>
        </w:rPr>
        <w:t xml:space="preserve"> </w:t>
      </w:r>
      <w:proofErr w:type="spellStart"/>
      <w:proofErr w:type="gramStart"/>
      <w:r w:rsidRPr="00BF115A">
        <w:rPr>
          <w:rFonts w:cs="Courier New"/>
        </w:rPr>
        <w:t>чч:мм</w:t>
      </w:r>
      <w:proofErr w:type="spellEnd"/>
      <w:proofErr w:type="gramEnd"/>
      <w:r w:rsidRPr="00BF115A">
        <w:rPr>
          <w:rFonts w:cs="Courier New"/>
        </w:rPr>
        <w:t xml:space="preserve"> (максимальная дата: текущее время + 8 часов) в ЛК Телеграм (Приватном чате с ботом), поле чего они допускаются в Тендер. </w:t>
      </w:r>
    </w:p>
    <w:p w14:paraId="21F725D2" w14:textId="6E5995DC" w:rsidR="00075B12" w:rsidRPr="00DE5D3C" w:rsidRDefault="00075B12" w:rsidP="00D77921">
      <w:pPr>
        <w:spacing w:before="120" w:after="120" w:line="240" w:lineRule="auto"/>
        <w:jc w:val="both"/>
        <w:rPr>
          <w:rFonts w:cs="Courier New"/>
        </w:rPr>
      </w:pPr>
      <w:r w:rsidRPr="00DE5D3C">
        <w:rPr>
          <w:rFonts w:cs="Courier New"/>
        </w:rPr>
        <w:t xml:space="preserve">Далее </w:t>
      </w:r>
      <w:r w:rsidRPr="00D77921">
        <w:t>происходит</w:t>
      </w:r>
      <w:r w:rsidRPr="00DE5D3C">
        <w:rPr>
          <w:rFonts w:cs="Courier New"/>
        </w:rPr>
        <w:t xml:space="preserve"> Старт Тендера, проведение его в укороченные сроки (максимум 1 час) и определение ТРЕХ ПОБЕДИТЕЛЕЙ с МАКСИМАЛЬНОЙ ЦЕНОЙ за тонну лома.</w:t>
      </w:r>
    </w:p>
    <w:p w14:paraId="2172B737" w14:textId="7DD71D51" w:rsidR="00075B12" w:rsidRPr="00DE5D3C" w:rsidRDefault="00075B12" w:rsidP="00D77921">
      <w:pPr>
        <w:spacing w:before="120" w:after="120" w:line="240" w:lineRule="auto"/>
        <w:jc w:val="both"/>
        <w:rPr>
          <w:rFonts w:cs="Courier New"/>
        </w:rPr>
      </w:pPr>
      <w:r w:rsidRPr="00D77921">
        <w:t>Победителем</w:t>
      </w:r>
      <w:r w:rsidRPr="00DE5D3C">
        <w:rPr>
          <w:rFonts w:cs="Courier New"/>
        </w:rPr>
        <w:t xml:space="preserve"> внеочередного тендера становится тот, кто подал заявку на участие с минимальным временем вывоза лома при условии, что его цена входит в тройку лучших.</w:t>
      </w:r>
    </w:p>
    <w:p w14:paraId="48EB8F39" w14:textId="24B2CA07" w:rsidR="00075B12" w:rsidRPr="00DE5D3C" w:rsidRDefault="00075B12" w:rsidP="00D77921">
      <w:pPr>
        <w:spacing w:before="120" w:after="120" w:line="240" w:lineRule="auto"/>
        <w:jc w:val="both"/>
        <w:rPr>
          <w:rFonts w:cs="Courier New"/>
        </w:rPr>
      </w:pPr>
      <w:r w:rsidRPr="00DE5D3C">
        <w:rPr>
          <w:rFonts w:cs="Courier New"/>
        </w:rPr>
        <w:t xml:space="preserve">В случае </w:t>
      </w:r>
      <w:r w:rsidRPr="00D77921">
        <w:t>успешного</w:t>
      </w:r>
      <w:r w:rsidRPr="00DE5D3C">
        <w:rPr>
          <w:rFonts w:cs="Courier New"/>
        </w:rPr>
        <w:t xml:space="preserve"> завершения внеочередного тендера, прибывшее ТС по первой просроченной заявке обязательно должно прибыть на </w:t>
      </w:r>
      <w:r w:rsidR="004465BF">
        <w:rPr>
          <w:rFonts w:cs="Courier New"/>
        </w:rPr>
        <w:t>Т</w:t>
      </w:r>
      <w:r w:rsidRPr="00DE5D3C">
        <w:rPr>
          <w:rFonts w:cs="Courier New"/>
        </w:rPr>
        <w:t xml:space="preserve">ерриторию, зафиксироваться на весах и ожидать прибытия или опоздания ТС по внеочередной заявке в специально отведенном месте на </w:t>
      </w:r>
      <w:r w:rsidR="004465BF">
        <w:rPr>
          <w:rFonts w:cs="Courier New"/>
        </w:rPr>
        <w:t>Т</w:t>
      </w:r>
      <w:r w:rsidRPr="00DE5D3C">
        <w:rPr>
          <w:rFonts w:cs="Courier New"/>
        </w:rPr>
        <w:t>ерритории.</w:t>
      </w:r>
    </w:p>
    <w:p w14:paraId="0FE25A2C" w14:textId="6F8DF0D2" w:rsidR="00075B12" w:rsidRPr="00DE5D3C" w:rsidRDefault="00075B12" w:rsidP="004465BF">
      <w:pPr>
        <w:spacing w:before="120" w:after="120" w:line="240" w:lineRule="auto"/>
        <w:jc w:val="both"/>
        <w:rPr>
          <w:rFonts w:cs="Courier New"/>
        </w:rPr>
      </w:pPr>
      <w:r w:rsidRPr="00DE5D3C">
        <w:rPr>
          <w:rFonts w:cs="Courier New"/>
        </w:rPr>
        <w:lastRenderedPageBreak/>
        <w:t xml:space="preserve">Если ТС по </w:t>
      </w:r>
      <w:r w:rsidRPr="00D77921">
        <w:t>внеочередной</w:t>
      </w:r>
      <w:r w:rsidRPr="00DE5D3C">
        <w:rPr>
          <w:rFonts w:cs="Courier New"/>
        </w:rPr>
        <w:t xml:space="preserve"> заявке прибывает вовремя, то первая просроченная заявка отменяется, о чем оповещается инициатор. Если же ТС по внеочередной заявке опоздало, то сразу запускается на погрузку </w:t>
      </w:r>
      <w:r w:rsidRPr="00D77921">
        <w:t>прибывшая</w:t>
      </w:r>
      <w:r w:rsidRPr="00DE5D3C">
        <w:rPr>
          <w:rFonts w:cs="Courier New"/>
        </w:rPr>
        <w:t xml:space="preserve"> с опозданием ТС по первой просроченной заявке ТС и заявка по внеочередному тендеру ОТМЕНЯЕТСЯ.</w:t>
      </w:r>
    </w:p>
    <w:p w14:paraId="79AA0300" w14:textId="335C8E58" w:rsidR="00075B12" w:rsidRPr="00DE5D3C" w:rsidRDefault="00075B12" w:rsidP="004465BF">
      <w:pPr>
        <w:pStyle w:val="a3"/>
        <w:jc w:val="both"/>
        <w:rPr>
          <w:rFonts w:asciiTheme="minorHAnsi" w:hAnsiTheme="minorHAnsi" w:cs="Courier New"/>
          <w:sz w:val="22"/>
          <w:szCs w:val="22"/>
        </w:rPr>
      </w:pPr>
      <w:r w:rsidRPr="00DE5D3C">
        <w:rPr>
          <w:rFonts w:asciiTheme="minorHAnsi" w:hAnsiTheme="minorHAnsi" w:cs="Courier New"/>
          <w:sz w:val="22"/>
          <w:szCs w:val="22"/>
        </w:rPr>
        <w:t xml:space="preserve">Победителю - </w:t>
      </w:r>
      <w:r w:rsidRPr="00D77921">
        <w:rPr>
          <w:rFonts w:asciiTheme="minorHAnsi" w:hAnsiTheme="minorHAnsi"/>
          <w:sz w:val="22"/>
          <w:szCs w:val="22"/>
        </w:rPr>
        <w:t>и</w:t>
      </w:r>
      <w:r w:rsidRPr="00DE5D3C">
        <w:rPr>
          <w:rFonts w:asciiTheme="minorHAnsi" w:hAnsiTheme="minorHAnsi" w:cs="Courier New"/>
          <w:sz w:val="22"/>
          <w:szCs w:val="22"/>
        </w:rPr>
        <w:t>нициатору по игнорированной заявке или просроченной подаче ТС начисляется штраф = 10 000 руб. с проведением реализации услуги Проведения внеочередного тендера. Штраф действует как в отношении победителя обычного тендера, так и внеочередного.</w:t>
      </w:r>
    </w:p>
    <w:p w14:paraId="0A421FF9" w14:textId="00CD88BC" w:rsidR="00075B12" w:rsidRPr="00DE5D3C" w:rsidRDefault="00075B12" w:rsidP="004465BF">
      <w:pPr>
        <w:spacing w:before="120" w:after="120" w:line="240" w:lineRule="auto"/>
        <w:jc w:val="both"/>
        <w:rPr>
          <w:rFonts w:cs="Courier New"/>
        </w:rPr>
      </w:pPr>
      <w:r w:rsidRPr="00DE5D3C">
        <w:rPr>
          <w:rFonts w:cs="Courier New"/>
        </w:rPr>
        <w:t xml:space="preserve">Если </w:t>
      </w:r>
      <w:r w:rsidRPr="00D77921">
        <w:t>опоздавшее</w:t>
      </w:r>
      <w:r w:rsidRPr="00DE5D3C">
        <w:rPr>
          <w:rFonts w:cs="Courier New"/>
        </w:rPr>
        <w:t xml:space="preserve"> ТС по первой заявке на вывоз уехало, не дождавшись ТС по внеочередной заявке, то первому Победителю-инициатору по просроченному вывозу начисляется штраф 10 000 руб. за нарушение регламента с выставлением акта на оказанную услугу.</w:t>
      </w:r>
    </w:p>
    <w:p w14:paraId="25D1486F" w14:textId="680341B4" w:rsidR="00075B12" w:rsidRPr="00DE5D3C" w:rsidRDefault="00075B12" w:rsidP="004465BF">
      <w:pPr>
        <w:spacing w:before="120" w:after="120" w:line="240" w:lineRule="auto"/>
        <w:jc w:val="both"/>
        <w:rPr>
          <w:rFonts w:cs="Courier New"/>
        </w:rPr>
      </w:pPr>
      <w:r w:rsidRPr="00D77921">
        <w:t>Инициатором</w:t>
      </w:r>
      <w:r w:rsidRPr="00DE5D3C">
        <w:rPr>
          <w:rFonts w:cs="Courier New"/>
        </w:rPr>
        <w:t xml:space="preserve"> по первой и просроченной заявке может быть один и тот же покупатель.</w:t>
      </w:r>
    </w:p>
    <w:p w14:paraId="350A0075" w14:textId="77777777" w:rsidR="00075B12" w:rsidRDefault="00075B12" w:rsidP="004465BF">
      <w:pPr>
        <w:pStyle w:val="a3"/>
        <w:jc w:val="both"/>
        <w:rPr>
          <w:rFonts w:asciiTheme="minorHAnsi" w:hAnsiTheme="minorHAnsi" w:cs="Courier New"/>
          <w:sz w:val="22"/>
          <w:szCs w:val="22"/>
        </w:rPr>
      </w:pPr>
      <w:r w:rsidRPr="00D757E7">
        <w:rPr>
          <w:rFonts w:asciiTheme="minorHAnsi" w:hAnsiTheme="minorHAnsi" w:cs="Courier New"/>
          <w:sz w:val="22"/>
          <w:szCs w:val="22"/>
        </w:rPr>
        <w:t>В случае неоднократных нарушений правил, прописанных в оферте, нарушитель блокируется от участия в тендерах на 6 месяцев без возврата денежных средств.</w:t>
      </w:r>
    </w:p>
    <w:p w14:paraId="7AB8AD4F" w14:textId="156D3D8C" w:rsidR="00075B12" w:rsidRPr="00D757E7" w:rsidRDefault="00D757E7" w:rsidP="00D757E7">
      <w:pPr>
        <w:pStyle w:val="a7"/>
        <w:numPr>
          <w:ilvl w:val="0"/>
          <w:numId w:val="4"/>
        </w:numPr>
        <w:tabs>
          <w:tab w:val="left" w:pos="284"/>
        </w:tabs>
        <w:spacing w:before="240" w:line="240" w:lineRule="auto"/>
        <w:jc w:val="center"/>
        <w:rPr>
          <w:b/>
        </w:rPr>
      </w:pPr>
      <w:r>
        <w:rPr>
          <w:b/>
        </w:rPr>
        <w:t>КАЧЕСТВО И РЕКЛАМАЦИИ</w:t>
      </w:r>
    </w:p>
    <w:p w14:paraId="2DBF56E8" w14:textId="02BCD53B" w:rsidR="00075B12" w:rsidRPr="00BF115A" w:rsidRDefault="00A32460" w:rsidP="00D77921">
      <w:pPr>
        <w:spacing w:before="120" w:after="120" w:line="240" w:lineRule="auto"/>
        <w:jc w:val="both"/>
        <w:rPr>
          <w:rFonts w:cs="Courier New"/>
        </w:rPr>
      </w:pPr>
      <w:r>
        <w:rPr>
          <w:rFonts w:cs="Courier New"/>
        </w:rPr>
        <w:t xml:space="preserve">Продавец </w:t>
      </w:r>
      <w:r w:rsidR="00075B12" w:rsidRPr="00BF115A">
        <w:t>след</w:t>
      </w:r>
      <w:r>
        <w:t>и</w:t>
      </w:r>
      <w:r w:rsidR="00075B12" w:rsidRPr="00BF115A">
        <w:t>т</w:t>
      </w:r>
      <w:r w:rsidR="00075B12" w:rsidRPr="00BF115A">
        <w:rPr>
          <w:rFonts w:cs="Courier New"/>
        </w:rPr>
        <w:t xml:space="preserve"> за чистотой </w:t>
      </w:r>
      <w:r w:rsidR="00BF115A" w:rsidRPr="00BF115A">
        <w:rPr>
          <w:rFonts w:cs="Courier New"/>
        </w:rPr>
        <w:t>лома, однако</w:t>
      </w:r>
      <w:r w:rsidR="00075B12" w:rsidRPr="00BF115A">
        <w:rPr>
          <w:rFonts w:cs="Courier New"/>
        </w:rPr>
        <w:t xml:space="preserve"> в редких случаях возможны случаи сорности. Чистоту </w:t>
      </w:r>
      <w:r w:rsidR="00075B12" w:rsidRPr="00BF115A">
        <w:t>лома</w:t>
      </w:r>
      <w:r w:rsidR="00075B12" w:rsidRPr="00BF115A">
        <w:rPr>
          <w:rFonts w:cs="Courier New"/>
        </w:rPr>
        <w:t xml:space="preserve"> определяет водитель покупателя на этапе погрузки. Если водитель выявил сорность, то предлагается два варианта решения, на выбор ВОДИТЕЛЯ покупателя: </w:t>
      </w:r>
    </w:p>
    <w:p w14:paraId="2075DDC5" w14:textId="16541525" w:rsidR="00075B12" w:rsidRPr="00D757E7" w:rsidRDefault="00075B12" w:rsidP="00D757E7">
      <w:pPr>
        <w:pStyle w:val="a7"/>
        <w:numPr>
          <w:ilvl w:val="0"/>
          <w:numId w:val="3"/>
        </w:numPr>
        <w:spacing w:line="240" w:lineRule="auto"/>
        <w:jc w:val="both"/>
      </w:pPr>
      <w:r w:rsidRPr="00BF115A">
        <w:t>Водитель</w:t>
      </w:r>
      <w:r w:rsidRPr="00D757E7">
        <w:t xml:space="preserve"> сообщает о повышенной засоренности, сотрудники </w:t>
      </w:r>
      <w:r w:rsidR="00D757E7">
        <w:t>Продавца</w:t>
      </w:r>
      <w:r w:rsidRPr="00D757E7">
        <w:t xml:space="preserve"> составляют акт и определяют совместно с ИИ и водителем % засора, и по % засора ИИ автоматически определяет скидку с корректировкой долга.</w:t>
      </w:r>
    </w:p>
    <w:p w14:paraId="64C9A016" w14:textId="3BC93FBB" w:rsidR="00075B12" w:rsidRPr="00D757E7" w:rsidRDefault="00075B12" w:rsidP="00D757E7">
      <w:pPr>
        <w:pStyle w:val="a7"/>
        <w:numPr>
          <w:ilvl w:val="0"/>
          <w:numId w:val="3"/>
        </w:numPr>
        <w:spacing w:line="240" w:lineRule="auto"/>
        <w:jc w:val="both"/>
      </w:pPr>
      <w:r w:rsidRPr="00D757E7">
        <w:t xml:space="preserve">По </w:t>
      </w:r>
      <w:r w:rsidRPr="00BF115A">
        <w:t>запросу</w:t>
      </w:r>
      <w:r w:rsidRPr="00D757E7">
        <w:t xml:space="preserve"> водителя лом перебирают сотрудники Про</w:t>
      </w:r>
      <w:r w:rsidR="00D757E7">
        <w:t>давца</w:t>
      </w:r>
      <w:r w:rsidRPr="00D757E7">
        <w:t xml:space="preserve">, и обеспечивает целевую чистоту, машина </w:t>
      </w:r>
      <w:proofErr w:type="spellStart"/>
      <w:r w:rsidRPr="00D757E7">
        <w:t>перевзвешивается</w:t>
      </w:r>
      <w:proofErr w:type="spellEnd"/>
      <w:r w:rsidRPr="00D757E7">
        <w:t xml:space="preserve"> с фото, и после того, и в момент, как она покидает нашу территорию, делается реализация по факту </w:t>
      </w:r>
      <w:proofErr w:type="spellStart"/>
      <w:r w:rsidRPr="00D757E7">
        <w:t>перевзвешивания</w:t>
      </w:r>
      <w:proofErr w:type="spellEnd"/>
      <w:r w:rsidRPr="00D757E7">
        <w:t>.</w:t>
      </w:r>
    </w:p>
    <w:p w14:paraId="260F5DCF" w14:textId="77777777" w:rsidR="00075B12" w:rsidRDefault="00075B12" w:rsidP="00D757E7">
      <w:pPr>
        <w:spacing w:before="120" w:after="120" w:line="240" w:lineRule="auto"/>
        <w:jc w:val="both"/>
        <w:rPr>
          <w:rFonts w:cs="Courier New"/>
        </w:rPr>
      </w:pPr>
      <w:r w:rsidRPr="00D757E7">
        <w:rPr>
          <w:rFonts w:cs="Courier New"/>
        </w:rPr>
        <w:t>После того, как машина покинула нашу территорию, никакие рекламации не принимаются.</w:t>
      </w:r>
    </w:p>
    <w:p w14:paraId="7595FA54" w14:textId="5000CEF6" w:rsidR="00D757E7" w:rsidRPr="00D757E7" w:rsidRDefault="00D757E7" w:rsidP="00D757E7">
      <w:pPr>
        <w:pStyle w:val="a7"/>
        <w:numPr>
          <w:ilvl w:val="0"/>
          <w:numId w:val="4"/>
        </w:numPr>
        <w:tabs>
          <w:tab w:val="left" w:pos="284"/>
        </w:tabs>
        <w:spacing w:before="240" w:line="240" w:lineRule="auto"/>
        <w:jc w:val="center"/>
        <w:rPr>
          <w:b/>
        </w:rPr>
      </w:pPr>
      <w:r w:rsidRPr="00D757E7">
        <w:rPr>
          <w:b/>
        </w:rPr>
        <w:t>ЦЕНЫ</w:t>
      </w:r>
      <w:r w:rsidR="00CC360D">
        <w:rPr>
          <w:b/>
        </w:rPr>
        <w:t xml:space="preserve">, КОЛИЧЕСТВО </w:t>
      </w:r>
      <w:r>
        <w:rPr>
          <w:b/>
        </w:rPr>
        <w:t>И ВЗАИМОРАСЧЕТЫ</w:t>
      </w:r>
    </w:p>
    <w:p w14:paraId="15B16101" w14:textId="38239B4F" w:rsidR="00D757E7" w:rsidRPr="00D757E7" w:rsidRDefault="00D757E7" w:rsidP="00D757E7">
      <w:pPr>
        <w:spacing w:before="120" w:after="120" w:line="240" w:lineRule="auto"/>
        <w:jc w:val="both"/>
        <w:rPr>
          <w:rFonts w:cs="Courier New"/>
        </w:rPr>
      </w:pPr>
      <w:r w:rsidRPr="00D757E7">
        <w:rPr>
          <w:rFonts w:cs="Courier New"/>
          <w:u w:val="single"/>
        </w:rPr>
        <w:t>Оплаченные по счетам денежные средства не возвращаются покупателю</w:t>
      </w:r>
      <w:r w:rsidRPr="00D757E7">
        <w:rPr>
          <w:rFonts w:cs="Courier New"/>
        </w:rPr>
        <w:t>. Автоматически делается корректировка долга по фактически отгруженному объему лома. Покупателю направляется документы реализации и акт взаиморасчетов с сальдо с учетом этой корректировки.</w:t>
      </w:r>
    </w:p>
    <w:p w14:paraId="50E319D6" w14:textId="77777777" w:rsidR="00D757E7" w:rsidRPr="00D757E7" w:rsidRDefault="00D757E7" w:rsidP="00D757E7">
      <w:pPr>
        <w:spacing w:before="120" w:after="120" w:line="240" w:lineRule="auto"/>
        <w:jc w:val="both"/>
        <w:rPr>
          <w:rFonts w:cs="Courier New"/>
        </w:rPr>
      </w:pPr>
      <w:r w:rsidRPr="00D757E7">
        <w:rPr>
          <w:rFonts w:cs="Courier New"/>
        </w:rPr>
        <w:t>Продавец обязан гарантировать согласованную цену даже при росте рыночной конъюнктуры, а покупатель гарантирует выкуп по заявленной цене даже при ее падении.</w:t>
      </w:r>
    </w:p>
    <w:p w14:paraId="3363029B" w14:textId="77777777" w:rsidR="00D757E7" w:rsidRDefault="00D757E7" w:rsidP="00D757E7">
      <w:pPr>
        <w:spacing w:before="120" w:after="120" w:line="240" w:lineRule="auto"/>
        <w:jc w:val="both"/>
        <w:rPr>
          <w:rFonts w:cs="Courier New"/>
        </w:rPr>
      </w:pPr>
      <w:r w:rsidRPr="00D757E7">
        <w:rPr>
          <w:rFonts w:cs="Courier New"/>
        </w:rPr>
        <w:t>Цена по выигранным тендерам твердая, изменениям не подлежит при изменении рыночной конъюнктуры на весь выкупленный объем или размер аванса.</w:t>
      </w:r>
    </w:p>
    <w:p w14:paraId="42028430" w14:textId="717A724D" w:rsidR="00D757E7" w:rsidRDefault="00D757E7" w:rsidP="00D757E7">
      <w:pPr>
        <w:spacing w:before="120" w:after="120" w:line="240" w:lineRule="auto"/>
        <w:jc w:val="both"/>
        <w:rPr>
          <w:rFonts w:cs="Courier New"/>
        </w:rPr>
      </w:pPr>
      <w:r w:rsidRPr="00D757E7">
        <w:rPr>
          <w:rFonts w:cs="Courier New"/>
        </w:rPr>
        <w:t>Бухгалтерский учет по правилам данной оферты выполняется в соответствии с действующими нормативами БУ РФ точно также как по обычному договору поставки или купли-продажи, т.к. данная оферта есть ДОГОВОР ПРИСОЕДИНЕНИЯ (ст. 428 ГК РФ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14:paraId="0D16DDAA" w14:textId="524C42F0" w:rsidR="0080773F" w:rsidRPr="00CC360D" w:rsidRDefault="0080773F" w:rsidP="00D757E7">
      <w:pPr>
        <w:spacing w:before="120" w:after="120" w:line="240" w:lineRule="auto"/>
        <w:jc w:val="both"/>
        <w:rPr>
          <w:rFonts w:cs="Courier New"/>
          <w:highlight w:val="cyan"/>
        </w:rPr>
      </w:pPr>
      <w:r w:rsidRPr="00CC360D">
        <w:rPr>
          <w:rFonts w:cs="Courier New"/>
          <w:highlight w:val="cyan"/>
        </w:rPr>
        <w:t>Счета на оплату и документы реализации (УПД) и иные документы Продавца Бот ИИ отправляет в ЛК ИИ Покупателю, а также дублирует их ему в ЭДО</w:t>
      </w:r>
      <w:r w:rsidR="00CC360D" w:rsidRPr="00CC360D">
        <w:rPr>
          <w:rFonts w:cs="Courier New"/>
          <w:highlight w:val="cyan"/>
        </w:rPr>
        <w:t xml:space="preserve"> СБИС (канал электронного документооборота)</w:t>
      </w:r>
      <w:r w:rsidRPr="00CC360D">
        <w:rPr>
          <w:rFonts w:cs="Courier New"/>
          <w:highlight w:val="cyan"/>
        </w:rPr>
        <w:t xml:space="preserve">. Бумажный </w:t>
      </w:r>
      <w:r w:rsidR="005F76A8">
        <w:rPr>
          <w:rFonts w:cs="Courier New"/>
          <w:highlight w:val="cyan"/>
        </w:rPr>
        <w:t xml:space="preserve">бухгалтерский </w:t>
      </w:r>
      <w:r w:rsidRPr="00CC360D">
        <w:rPr>
          <w:rFonts w:cs="Courier New"/>
          <w:highlight w:val="cyan"/>
        </w:rPr>
        <w:t>документооборот Продавец не предоставляет.</w:t>
      </w:r>
    </w:p>
    <w:p w14:paraId="64A082A6" w14:textId="66663AD0" w:rsidR="00CC360D" w:rsidRDefault="00CC360D" w:rsidP="0080773F">
      <w:pPr>
        <w:spacing w:before="120" w:after="120" w:line="240" w:lineRule="auto"/>
        <w:jc w:val="both"/>
        <w:rPr>
          <w:rFonts w:cs="Courier New"/>
        </w:rPr>
      </w:pPr>
      <w:r w:rsidRPr="00CC360D">
        <w:rPr>
          <w:rFonts w:cs="Courier New"/>
          <w:highlight w:val="cyan"/>
        </w:rPr>
        <w:t xml:space="preserve">Минимальная партия продажи в тендере или минимальную кратность выборки при вывозе лома один контейнер (около 20 тон) - если оплаченный аванс Покупатель не смог вывезти кратно контейнеру или наоборот стоимость вывезенного лома оказался больше размера аванса, Бот ИИ автоматически делает корректировку долга в учетной системе Продавца и соответственно или </w:t>
      </w:r>
      <w:r w:rsidRPr="00CC360D">
        <w:rPr>
          <w:rFonts w:cs="Courier New"/>
          <w:highlight w:val="cyan"/>
        </w:rPr>
        <w:lastRenderedPageBreak/>
        <w:t xml:space="preserve">переносит остаток аванса в виде задолженности Продавца на будущие закупки в первом случае, или выставляет счёт на доплату </w:t>
      </w:r>
      <w:r w:rsidR="005F76A8">
        <w:rPr>
          <w:rFonts w:cs="Courier New"/>
          <w:highlight w:val="cyan"/>
        </w:rPr>
        <w:t xml:space="preserve">Покупателю </w:t>
      </w:r>
      <w:r w:rsidRPr="00CC360D">
        <w:rPr>
          <w:rFonts w:cs="Courier New"/>
          <w:highlight w:val="cyan"/>
        </w:rPr>
        <w:t>во втором случае.</w:t>
      </w:r>
    </w:p>
    <w:p w14:paraId="04F7E475" w14:textId="77777777" w:rsidR="00C9634D" w:rsidRDefault="00C9634D" w:rsidP="0080773F">
      <w:pPr>
        <w:spacing w:before="120" w:after="120" w:line="240" w:lineRule="auto"/>
        <w:jc w:val="both"/>
        <w:rPr>
          <w:rFonts w:cs="Courier New"/>
        </w:rPr>
      </w:pPr>
    </w:p>
    <w:p w14:paraId="350421D0" w14:textId="42CDB200" w:rsidR="00C9634D" w:rsidRPr="00C9634D" w:rsidRDefault="00C9634D" w:rsidP="0080773F">
      <w:pPr>
        <w:spacing w:before="120" w:after="120" w:line="240" w:lineRule="auto"/>
        <w:jc w:val="both"/>
        <w:rPr>
          <w:rFonts w:cs="Courier New"/>
          <w:b/>
          <w:u w:val="single"/>
        </w:rPr>
      </w:pPr>
      <w:r w:rsidRPr="00C9634D">
        <w:rPr>
          <w:rFonts w:cs="Courier New"/>
          <w:b/>
          <w:u w:val="single"/>
        </w:rPr>
        <w:t>Реквизиты ИП СОРОКИН:</w:t>
      </w:r>
    </w:p>
    <w:p w14:paraId="3D3B613D" w14:textId="77777777" w:rsidR="00C9634D" w:rsidRPr="00C9634D" w:rsidRDefault="00C9634D" w:rsidP="00C9634D">
      <w:pPr>
        <w:spacing w:before="120" w:after="120" w:line="240" w:lineRule="auto"/>
        <w:jc w:val="both"/>
        <w:rPr>
          <w:rFonts w:cs="Courier New"/>
        </w:rPr>
      </w:pPr>
      <w:r w:rsidRPr="00C9634D">
        <w:rPr>
          <w:rFonts w:cs="Courier New"/>
        </w:rPr>
        <w:t>Номер счёта: 40802810229080006651</w:t>
      </w:r>
    </w:p>
    <w:p w14:paraId="2A0E4903" w14:textId="77777777" w:rsidR="00C9634D" w:rsidRPr="00C9634D" w:rsidRDefault="00C9634D" w:rsidP="00C9634D">
      <w:pPr>
        <w:spacing w:before="120" w:after="120" w:line="240" w:lineRule="auto"/>
        <w:jc w:val="both"/>
        <w:rPr>
          <w:rFonts w:cs="Courier New"/>
        </w:rPr>
      </w:pPr>
      <w:r w:rsidRPr="00C9634D">
        <w:rPr>
          <w:rFonts w:cs="Courier New"/>
        </w:rPr>
        <w:t>Валюта: RUR</w:t>
      </w:r>
    </w:p>
    <w:p w14:paraId="0113C87E" w14:textId="77777777" w:rsidR="00C9634D" w:rsidRPr="00C9634D" w:rsidRDefault="00C9634D" w:rsidP="00C9634D">
      <w:pPr>
        <w:spacing w:before="120" w:after="120" w:line="240" w:lineRule="auto"/>
        <w:jc w:val="both"/>
        <w:rPr>
          <w:rFonts w:cs="Courier New"/>
        </w:rPr>
      </w:pPr>
      <w:r w:rsidRPr="00C9634D">
        <w:rPr>
          <w:rFonts w:cs="Courier New"/>
        </w:rPr>
        <w:t>Название: СОРОКИН ДМИТРИЙ СЕРГЕЕВИЧ (ИП)</w:t>
      </w:r>
    </w:p>
    <w:p w14:paraId="6EFF396D" w14:textId="77777777" w:rsidR="00C9634D" w:rsidRPr="00C9634D" w:rsidRDefault="00C9634D" w:rsidP="00C9634D">
      <w:pPr>
        <w:spacing w:before="120" w:after="120" w:line="240" w:lineRule="auto"/>
        <w:jc w:val="both"/>
        <w:rPr>
          <w:rFonts w:cs="Courier New"/>
        </w:rPr>
      </w:pPr>
      <w:r w:rsidRPr="00C9634D">
        <w:rPr>
          <w:rFonts w:cs="Courier New"/>
        </w:rPr>
        <w:t>ИНН: 526221159653</w:t>
      </w:r>
    </w:p>
    <w:p w14:paraId="504AF885" w14:textId="77777777" w:rsidR="00C9634D" w:rsidRPr="00C9634D" w:rsidRDefault="00C9634D" w:rsidP="00C9634D">
      <w:pPr>
        <w:spacing w:before="120" w:after="120" w:line="240" w:lineRule="auto"/>
        <w:jc w:val="both"/>
        <w:rPr>
          <w:rFonts w:cs="Courier New"/>
        </w:rPr>
      </w:pPr>
      <w:r w:rsidRPr="00C9634D">
        <w:rPr>
          <w:rFonts w:cs="Courier New"/>
        </w:rPr>
        <w:t>Банк: ФИЛИАЛ "НИЖЕГОРОДСКИЙ" АО "АЛЬФА-БАНК"</w:t>
      </w:r>
    </w:p>
    <w:p w14:paraId="672CD750" w14:textId="77777777" w:rsidR="00C9634D" w:rsidRPr="00C9634D" w:rsidRDefault="00C9634D" w:rsidP="00C9634D">
      <w:pPr>
        <w:spacing w:before="120" w:after="120" w:line="240" w:lineRule="auto"/>
        <w:jc w:val="both"/>
        <w:rPr>
          <w:rFonts w:cs="Courier New"/>
        </w:rPr>
      </w:pPr>
      <w:r w:rsidRPr="00C9634D">
        <w:rPr>
          <w:rFonts w:cs="Courier New"/>
        </w:rPr>
        <w:t>БИК: 042202824</w:t>
      </w:r>
    </w:p>
    <w:p w14:paraId="3E4CFF77" w14:textId="77777777" w:rsidR="00C9634D" w:rsidRPr="00C9634D" w:rsidRDefault="00C9634D" w:rsidP="00C9634D">
      <w:pPr>
        <w:spacing w:before="120" w:after="120" w:line="240" w:lineRule="auto"/>
        <w:jc w:val="both"/>
        <w:rPr>
          <w:rFonts w:cs="Courier New"/>
        </w:rPr>
      </w:pPr>
      <w:r w:rsidRPr="00C9634D">
        <w:rPr>
          <w:rFonts w:cs="Courier New"/>
        </w:rPr>
        <w:t xml:space="preserve">Кор. </w:t>
      </w:r>
      <w:proofErr w:type="gramStart"/>
      <w:r w:rsidRPr="00C9634D">
        <w:rPr>
          <w:rFonts w:cs="Courier New"/>
        </w:rPr>
        <w:t>счёт :</w:t>
      </w:r>
      <w:proofErr w:type="gramEnd"/>
      <w:r w:rsidRPr="00C9634D">
        <w:rPr>
          <w:rFonts w:cs="Courier New"/>
        </w:rPr>
        <w:t xml:space="preserve"> 30101810200000000824</w:t>
      </w:r>
    </w:p>
    <w:p w14:paraId="551E68E7" w14:textId="2AF1452F" w:rsidR="00C9634D" w:rsidRDefault="00C9634D" w:rsidP="00C9634D">
      <w:pPr>
        <w:spacing w:before="120" w:after="120" w:line="240" w:lineRule="auto"/>
        <w:jc w:val="both"/>
        <w:rPr>
          <w:rFonts w:cs="Courier New"/>
        </w:rPr>
      </w:pPr>
      <w:r w:rsidRPr="00C9634D">
        <w:rPr>
          <w:rFonts w:cs="Courier New"/>
        </w:rPr>
        <w:t>Адрес получателя: проспект Гагарина, д. 13, кв./оф. 30, Нижегородская область, г. Нижний Новгород</w:t>
      </w:r>
    </w:p>
    <w:p w14:paraId="68327CB8" w14:textId="77777777" w:rsidR="00C9634D" w:rsidRDefault="00C9634D" w:rsidP="00C9634D">
      <w:pPr>
        <w:spacing w:before="120" w:after="120" w:line="240" w:lineRule="auto"/>
        <w:jc w:val="both"/>
        <w:rPr>
          <w:rFonts w:cs="Courier New"/>
        </w:rPr>
      </w:pPr>
    </w:p>
    <w:p w14:paraId="73E78D0F" w14:textId="1D5345EA" w:rsidR="00C9634D" w:rsidRDefault="00C9634D" w:rsidP="00C9634D">
      <w:pPr>
        <w:spacing w:before="120" w:after="120" w:line="240" w:lineRule="auto"/>
        <w:jc w:val="both"/>
        <w:rPr>
          <w:rFonts w:cs="Courier New"/>
          <w:b/>
          <w:u w:val="single"/>
        </w:rPr>
      </w:pPr>
      <w:r w:rsidRPr="00C9634D">
        <w:rPr>
          <w:rFonts w:cs="Courier New"/>
          <w:b/>
          <w:u w:val="single"/>
        </w:rPr>
        <w:t>Адрес физического нахождения металлолома:</w:t>
      </w:r>
    </w:p>
    <w:p w14:paraId="6ED0EA84" w14:textId="2949E8B6" w:rsidR="00C954AB" w:rsidRDefault="00C954AB" w:rsidP="00C9634D">
      <w:pPr>
        <w:spacing w:before="120" w:after="120" w:line="240" w:lineRule="auto"/>
        <w:jc w:val="both"/>
        <w:rPr>
          <w:rFonts w:ascii="Times New Roman" w:hAnsi="Times New Roman" w:cs="Times New Roman"/>
          <w:color w:val="000000"/>
          <w:sz w:val="24"/>
          <w:szCs w:val="24"/>
          <w:shd w:val="clear" w:color="auto" w:fill="FFFFFF"/>
        </w:rPr>
      </w:pPr>
      <w:r w:rsidRPr="00C954AB">
        <w:rPr>
          <w:rFonts w:ascii="Times New Roman" w:hAnsi="Times New Roman" w:cs="Times New Roman"/>
          <w:color w:val="000000"/>
          <w:sz w:val="24"/>
          <w:szCs w:val="24"/>
          <w:shd w:val="clear" w:color="auto" w:fill="FFFFFF"/>
        </w:rPr>
        <w:t xml:space="preserve">607630, Россия, Нижегородская область, город Нижний Новгород, сельский поселок </w:t>
      </w:r>
      <w:proofErr w:type="spellStart"/>
      <w:r w:rsidRPr="00C954AB">
        <w:rPr>
          <w:rFonts w:ascii="Times New Roman" w:hAnsi="Times New Roman" w:cs="Times New Roman"/>
          <w:color w:val="000000"/>
          <w:sz w:val="24"/>
          <w:szCs w:val="24"/>
          <w:shd w:val="clear" w:color="auto" w:fill="FFFFFF"/>
        </w:rPr>
        <w:t>Кудьма</w:t>
      </w:r>
      <w:proofErr w:type="spellEnd"/>
      <w:r w:rsidRPr="00C954AB">
        <w:rPr>
          <w:rFonts w:ascii="Times New Roman" w:hAnsi="Times New Roman" w:cs="Times New Roman"/>
          <w:color w:val="000000"/>
          <w:sz w:val="24"/>
          <w:szCs w:val="24"/>
          <w:shd w:val="clear" w:color="auto" w:fill="FFFFFF"/>
        </w:rPr>
        <w:t xml:space="preserve">, улица </w:t>
      </w:r>
      <w:proofErr w:type="spellStart"/>
      <w:r w:rsidRPr="00C954AB">
        <w:rPr>
          <w:rFonts w:ascii="Times New Roman" w:hAnsi="Times New Roman" w:cs="Times New Roman"/>
          <w:color w:val="000000"/>
          <w:sz w:val="24"/>
          <w:szCs w:val="24"/>
          <w:shd w:val="clear" w:color="auto" w:fill="FFFFFF"/>
        </w:rPr>
        <w:t>Кудьминская</w:t>
      </w:r>
      <w:proofErr w:type="spellEnd"/>
      <w:r w:rsidRPr="00C954AB">
        <w:rPr>
          <w:rFonts w:ascii="Times New Roman" w:hAnsi="Times New Roman" w:cs="Times New Roman"/>
          <w:color w:val="000000"/>
          <w:sz w:val="24"/>
          <w:szCs w:val="24"/>
          <w:shd w:val="clear" w:color="auto" w:fill="FFFFFF"/>
        </w:rPr>
        <w:t xml:space="preserve"> Промышленная Зона N1</w:t>
      </w:r>
    </w:p>
    <w:p w14:paraId="13714A10" w14:textId="7CD506C3" w:rsidR="00C954AB" w:rsidRPr="00C954AB" w:rsidRDefault="00C954AB" w:rsidP="00C9634D">
      <w:pPr>
        <w:spacing w:before="120" w:after="12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Въезд в ворота КПП3</w:t>
      </w:r>
      <w:r w:rsidR="00145563">
        <w:rPr>
          <w:rFonts w:ascii="Times New Roman" w:hAnsi="Times New Roman" w:cs="Times New Roman"/>
          <w:color w:val="000000"/>
          <w:sz w:val="24"/>
          <w:szCs w:val="24"/>
          <w:shd w:val="clear" w:color="auto" w:fill="FFFFFF"/>
        </w:rPr>
        <w:t>.</w:t>
      </w:r>
    </w:p>
    <w:p w14:paraId="1EADE6B8" w14:textId="5FC1CFB3" w:rsidR="00C9634D" w:rsidRPr="00C954AB" w:rsidRDefault="00393654" w:rsidP="00C9634D">
      <w:pPr>
        <w:spacing w:before="120" w:after="120" w:line="240" w:lineRule="auto"/>
        <w:jc w:val="both"/>
        <w:rPr>
          <w:rFonts w:ascii="Times New Roman" w:hAnsi="Times New Roman" w:cs="Times New Roman"/>
          <w:sz w:val="24"/>
          <w:szCs w:val="24"/>
        </w:rPr>
      </w:pPr>
      <w:r w:rsidRPr="00C954AB">
        <w:rPr>
          <w:rFonts w:ascii="Times New Roman" w:hAnsi="Times New Roman" w:cs="Times New Roman"/>
          <w:sz w:val="24"/>
          <w:szCs w:val="24"/>
        </w:rPr>
        <w:t>Координаты: 56.168287, 43.914964</w:t>
      </w:r>
    </w:p>
    <w:sectPr w:rsidR="00C9634D" w:rsidRPr="00C954AB" w:rsidSect="00540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209AA"/>
    <w:multiLevelType w:val="hybridMultilevel"/>
    <w:tmpl w:val="D7BCD7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4E3FAF"/>
    <w:multiLevelType w:val="multilevel"/>
    <w:tmpl w:val="8E54B9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6B571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87A60BA"/>
    <w:multiLevelType w:val="hybridMultilevel"/>
    <w:tmpl w:val="050AB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2DB"/>
    <w:rsid w:val="00075B12"/>
    <w:rsid w:val="000A251C"/>
    <w:rsid w:val="000C054C"/>
    <w:rsid w:val="00145563"/>
    <w:rsid w:val="00277E9D"/>
    <w:rsid w:val="002C440D"/>
    <w:rsid w:val="002D5D0F"/>
    <w:rsid w:val="002F0504"/>
    <w:rsid w:val="003372DB"/>
    <w:rsid w:val="00353B0C"/>
    <w:rsid w:val="00353D60"/>
    <w:rsid w:val="00354253"/>
    <w:rsid w:val="00393654"/>
    <w:rsid w:val="003B557E"/>
    <w:rsid w:val="003D2859"/>
    <w:rsid w:val="003F1AE7"/>
    <w:rsid w:val="003F53F4"/>
    <w:rsid w:val="004101AF"/>
    <w:rsid w:val="004465BF"/>
    <w:rsid w:val="00540354"/>
    <w:rsid w:val="0056210B"/>
    <w:rsid w:val="005B50C8"/>
    <w:rsid w:val="005F76A8"/>
    <w:rsid w:val="006110A6"/>
    <w:rsid w:val="00677900"/>
    <w:rsid w:val="006D3E67"/>
    <w:rsid w:val="00737834"/>
    <w:rsid w:val="0075538C"/>
    <w:rsid w:val="00766107"/>
    <w:rsid w:val="007A0712"/>
    <w:rsid w:val="007A080C"/>
    <w:rsid w:val="007A5378"/>
    <w:rsid w:val="007B54F5"/>
    <w:rsid w:val="007D3896"/>
    <w:rsid w:val="0080773F"/>
    <w:rsid w:val="008A4508"/>
    <w:rsid w:val="00922CB2"/>
    <w:rsid w:val="00941C2B"/>
    <w:rsid w:val="00972A8B"/>
    <w:rsid w:val="00983163"/>
    <w:rsid w:val="009E5793"/>
    <w:rsid w:val="00A04073"/>
    <w:rsid w:val="00A14752"/>
    <w:rsid w:val="00A32460"/>
    <w:rsid w:val="00A667C5"/>
    <w:rsid w:val="00B26F23"/>
    <w:rsid w:val="00B6566F"/>
    <w:rsid w:val="00BB1BA7"/>
    <w:rsid w:val="00BE3678"/>
    <w:rsid w:val="00BE481E"/>
    <w:rsid w:val="00BF115A"/>
    <w:rsid w:val="00C50B6B"/>
    <w:rsid w:val="00C63C58"/>
    <w:rsid w:val="00C954AB"/>
    <w:rsid w:val="00C9634D"/>
    <w:rsid w:val="00CC360D"/>
    <w:rsid w:val="00D241E6"/>
    <w:rsid w:val="00D757E7"/>
    <w:rsid w:val="00D77921"/>
    <w:rsid w:val="00DA167D"/>
    <w:rsid w:val="00DE5D3C"/>
    <w:rsid w:val="00DF5E3B"/>
    <w:rsid w:val="00E15DD3"/>
    <w:rsid w:val="00E211B2"/>
    <w:rsid w:val="00E5423E"/>
    <w:rsid w:val="00EC3BCE"/>
    <w:rsid w:val="00EE2037"/>
    <w:rsid w:val="00F00C96"/>
    <w:rsid w:val="00F478E5"/>
    <w:rsid w:val="00F60184"/>
    <w:rsid w:val="00F93C8F"/>
    <w:rsid w:val="00FE4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C49FC"/>
  <w15:chartTrackingRefBased/>
  <w15:docId w15:val="{BF2BB4FE-2F4D-43E0-A03B-6CBB114E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40354"/>
    <w:pPr>
      <w:spacing w:after="0" w:line="240" w:lineRule="auto"/>
    </w:pPr>
    <w:rPr>
      <w:rFonts w:ascii="Consolas" w:hAnsi="Consolas"/>
      <w:sz w:val="21"/>
      <w:szCs w:val="21"/>
    </w:rPr>
  </w:style>
  <w:style w:type="character" w:customStyle="1" w:styleId="a4">
    <w:name w:val="Текст Знак"/>
    <w:basedOn w:val="a0"/>
    <w:link w:val="a3"/>
    <w:uiPriority w:val="99"/>
    <w:rsid w:val="00540354"/>
    <w:rPr>
      <w:rFonts w:ascii="Consolas" w:hAnsi="Consolas"/>
      <w:sz w:val="21"/>
      <w:szCs w:val="21"/>
    </w:rPr>
  </w:style>
  <w:style w:type="paragraph" w:styleId="a5">
    <w:name w:val="Balloon Text"/>
    <w:basedOn w:val="a"/>
    <w:link w:val="a6"/>
    <w:uiPriority w:val="99"/>
    <w:semiHidden/>
    <w:unhideWhenUsed/>
    <w:rsid w:val="0054035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40354"/>
    <w:rPr>
      <w:rFonts w:ascii="Segoe UI" w:hAnsi="Segoe UI" w:cs="Segoe UI"/>
      <w:sz w:val="18"/>
      <w:szCs w:val="18"/>
    </w:rPr>
  </w:style>
  <w:style w:type="paragraph" w:styleId="a7">
    <w:name w:val="List Paragraph"/>
    <w:basedOn w:val="a"/>
    <w:uiPriority w:val="34"/>
    <w:qFormat/>
    <w:rsid w:val="00075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698899">
      <w:bodyDiv w:val="1"/>
      <w:marLeft w:val="0"/>
      <w:marRight w:val="0"/>
      <w:marTop w:val="0"/>
      <w:marBottom w:val="0"/>
      <w:divBdr>
        <w:top w:val="none" w:sz="0" w:space="0" w:color="auto"/>
        <w:left w:val="none" w:sz="0" w:space="0" w:color="auto"/>
        <w:bottom w:val="none" w:sz="0" w:space="0" w:color="auto"/>
        <w:right w:val="none" w:sz="0" w:space="0" w:color="auto"/>
      </w:divBdr>
    </w:div>
    <w:div w:id="92472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2208</Words>
  <Characters>12589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Раев Владимир Альбертович</cp:lastModifiedBy>
  <cp:revision>8</cp:revision>
  <dcterms:created xsi:type="dcterms:W3CDTF">2024-12-23T06:17:00Z</dcterms:created>
  <dcterms:modified xsi:type="dcterms:W3CDTF">2024-12-23T07:31:00Z</dcterms:modified>
</cp:coreProperties>
</file>